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506" w:rsidRDefault="00092506" w:rsidP="00F205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506" w:rsidRDefault="002F14DF" w:rsidP="00F205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565">
        <w:rPr>
          <w:rFonts w:ascii="Times New Roman" w:hAnsi="Times New Roman" w:cs="Times New Roman"/>
          <w:b/>
          <w:sz w:val="24"/>
          <w:szCs w:val="24"/>
        </w:rPr>
        <w:t>Regulamin uczestnictwa w projekcie</w:t>
      </w:r>
      <w:r w:rsidR="000925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5B31" w:rsidRDefault="004B7099" w:rsidP="00F205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051DE6">
        <w:rPr>
          <w:rFonts w:ascii="Times New Roman" w:hAnsi="Times New Roman" w:cs="Times New Roman"/>
          <w:b/>
          <w:sz w:val="24"/>
          <w:szCs w:val="24"/>
        </w:rPr>
        <w:t>Rozwój usług społecznych w gminie Kargowa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051DE6" w:rsidRPr="00F20565" w:rsidRDefault="00051DE6" w:rsidP="00F205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ramach działań z zakresu:</w:t>
      </w:r>
    </w:p>
    <w:p w:rsidR="002F14DF" w:rsidRDefault="00051DE6" w:rsidP="00051D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-korzystania z Klubu Seniora;</w:t>
      </w:r>
    </w:p>
    <w:p w:rsidR="00051DE6" w:rsidRDefault="00051DE6" w:rsidP="00051D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1DE6">
        <w:rPr>
          <w:rFonts w:ascii="Times New Roman" w:hAnsi="Times New Roman" w:cs="Times New Roman"/>
          <w:sz w:val="24"/>
          <w:szCs w:val="24"/>
        </w:rPr>
        <w:t>korzystania z usług wspierania rodziny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1DE6" w:rsidRPr="002F14DF" w:rsidRDefault="00051DE6" w:rsidP="00051D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2F14DF" w:rsidRDefault="002F14DF" w:rsidP="002F14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4DF">
        <w:rPr>
          <w:rFonts w:ascii="Times New Roman" w:hAnsi="Times New Roman" w:cs="Times New Roman"/>
          <w:sz w:val="24"/>
          <w:szCs w:val="24"/>
        </w:rPr>
        <w:t>Regulamin określa warunki uczestnictwa w projekcie „</w:t>
      </w:r>
      <w:r w:rsidR="00051DE6" w:rsidRPr="00051DE6">
        <w:rPr>
          <w:rFonts w:ascii="Times New Roman" w:hAnsi="Times New Roman" w:cs="Times New Roman"/>
          <w:sz w:val="24"/>
          <w:szCs w:val="24"/>
        </w:rPr>
        <w:t>Rozwój usług społecznych w gminie Kargowa</w:t>
      </w:r>
      <w:r w:rsidRPr="002F14DF">
        <w:rPr>
          <w:rFonts w:ascii="Times New Roman" w:hAnsi="Times New Roman" w:cs="Times New Roman"/>
          <w:sz w:val="24"/>
          <w:szCs w:val="24"/>
        </w:rPr>
        <w:t xml:space="preserve">” współfinansowanego przez Unie Europejską z Europejskiego Funduszu Społecznego </w:t>
      </w:r>
      <w:r w:rsidR="00051DE6" w:rsidRPr="00051DE6">
        <w:rPr>
          <w:rFonts w:ascii="Times New Roman" w:hAnsi="Times New Roman" w:cs="Times New Roman"/>
          <w:sz w:val="24"/>
          <w:szCs w:val="24"/>
        </w:rPr>
        <w:t>w ramach Regionalnego Programu Operacyjnego Województwa Lubuskiego na lata 2014 – 2020. Oś priorytetowa Oś priorytetowa 7. Równowaga społeczna, 7.5. Usługi społeczne.</w:t>
      </w:r>
    </w:p>
    <w:p w:rsidR="002F14DF" w:rsidRDefault="002F14DF" w:rsidP="000925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2F14DF" w:rsidRDefault="002F14DF" w:rsidP="002F14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jest realizowany na podstawie umowy zawartej pomiędzy </w:t>
      </w:r>
      <w:r w:rsidR="00051DE6">
        <w:rPr>
          <w:rFonts w:ascii="Times New Roman" w:hAnsi="Times New Roman" w:cs="Times New Roman"/>
          <w:sz w:val="24"/>
          <w:szCs w:val="24"/>
        </w:rPr>
        <w:t xml:space="preserve">Gminą Kargowa, a Województwem Lubuskim – Urząd Marszałkowski Województwa Lubuskiego, </w:t>
      </w:r>
      <w:r>
        <w:rPr>
          <w:rFonts w:ascii="Times New Roman" w:hAnsi="Times New Roman" w:cs="Times New Roman"/>
          <w:sz w:val="24"/>
          <w:szCs w:val="24"/>
        </w:rPr>
        <w:t xml:space="preserve">działającym jako Instytucja Zarządzająca Regionalnego Programu Operacyjnego </w:t>
      </w:r>
      <w:r w:rsidR="004B7099">
        <w:rPr>
          <w:rFonts w:ascii="Times New Roman" w:hAnsi="Times New Roman" w:cs="Times New Roman"/>
          <w:sz w:val="24"/>
          <w:szCs w:val="24"/>
        </w:rPr>
        <w:t>Województwa</w:t>
      </w:r>
      <w:r w:rsidR="00051DE6">
        <w:rPr>
          <w:rFonts w:ascii="Times New Roman" w:hAnsi="Times New Roman" w:cs="Times New Roman"/>
          <w:sz w:val="24"/>
          <w:szCs w:val="24"/>
        </w:rPr>
        <w:t xml:space="preserve"> Lubuskiego </w:t>
      </w:r>
      <w:r>
        <w:rPr>
          <w:rFonts w:ascii="Times New Roman" w:hAnsi="Times New Roman" w:cs="Times New Roman"/>
          <w:sz w:val="24"/>
          <w:szCs w:val="24"/>
        </w:rPr>
        <w:t>na lata 2014 – 2020.</w:t>
      </w:r>
    </w:p>
    <w:p w:rsidR="00051DE6" w:rsidRDefault="00051DE6" w:rsidP="00051DE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1DE6" w:rsidRPr="00051DE6" w:rsidRDefault="00051DE6" w:rsidP="00051D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E6">
        <w:rPr>
          <w:rFonts w:ascii="Times New Roman" w:hAnsi="Times New Roman" w:cs="Times New Roman"/>
          <w:sz w:val="24"/>
          <w:szCs w:val="24"/>
        </w:rPr>
        <w:t>Głównym celem proj</w:t>
      </w:r>
      <w:r>
        <w:rPr>
          <w:rFonts w:ascii="Times New Roman" w:hAnsi="Times New Roman" w:cs="Times New Roman"/>
          <w:sz w:val="24"/>
          <w:szCs w:val="24"/>
        </w:rPr>
        <w:t xml:space="preserve">ektu </w:t>
      </w:r>
      <w:r w:rsidRPr="00051DE6">
        <w:rPr>
          <w:rFonts w:ascii="Times New Roman" w:hAnsi="Times New Roman" w:cs="Times New Roman"/>
          <w:sz w:val="24"/>
          <w:szCs w:val="24"/>
        </w:rPr>
        <w:t>jest zwiększenie dostępności usł</w:t>
      </w:r>
      <w:r>
        <w:rPr>
          <w:rFonts w:ascii="Times New Roman" w:hAnsi="Times New Roman" w:cs="Times New Roman"/>
          <w:sz w:val="24"/>
          <w:szCs w:val="24"/>
        </w:rPr>
        <w:t>ug</w:t>
      </w:r>
      <w:r w:rsidRPr="00051DE6">
        <w:rPr>
          <w:rFonts w:ascii="Times New Roman" w:hAnsi="Times New Roman" w:cs="Times New Roman"/>
          <w:sz w:val="24"/>
          <w:szCs w:val="24"/>
        </w:rPr>
        <w:t xml:space="preserve"> społ. w terminie 01.04.19-31.03.22 dla 58os. (37K, 21M) zagrożonych ubóstwem lub wykluczeniem społ</w:t>
      </w:r>
      <w:r>
        <w:rPr>
          <w:rFonts w:ascii="Times New Roman" w:hAnsi="Times New Roman" w:cs="Times New Roman"/>
          <w:sz w:val="24"/>
          <w:szCs w:val="24"/>
        </w:rPr>
        <w:t>ecznym</w:t>
      </w:r>
      <w:r w:rsidRPr="00051DE6">
        <w:rPr>
          <w:rFonts w:ascii="Times New Roman" w:hAnsi="Times New Roman" w:cs="Times New Roman"/>
          <w:sz w:val="24"/>
          <w:szCs w:val="24"/>
        </w:rPr>
        <w:t xml:space="preserve"> w G</w:t>
      </w:r>
      <w:r>
        <w:rPr>
          <w:rFonts w:ascii="Times New Roman" w:hAnsi="Times New Roman" w:cs="Times New Roman"/>
          <w:sz w:val="24"/>
          <w:szCs w:val="24"/>
        </w:rPr>
        <w:t>minie Kargowa</w:t>
      </w:r>
      <w:r w:rsidR="002B3982">
        <w:rPr>
          <w:rFonts w:ascii="Times New Roman" w:hAnsi="Times New Roman" w:cs="Times New Roman"/>
          <w:sz w:val="24"/>
          <w:szCs w:val="24"/>
        </w:rPr>
        <w:t xml:space="preserve">, </w:t>
      </w:r>
      <w:r w:rsidRPr="00051DE6">
        <w:rPr>
          <w:rFonts w:ascii="Times New Roman" w:hAnsi="Times New Roman" w:cs="Times New Roman"/>
          <w:sz w:val="24"/>
          <w:szCs w:val="24"/>
        </w:rPr>
        <w:t>poprzez:</w:t>
      </w:r>
    </w:p>
    <w:p w:rsidR="00051DE6" w:rsidRPr="00051DE6" w:rsidRDefault="00051DE6" w:rsidP="00051DE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1DE6">
        <w:rPr>
          <w:rFonts w:ascii="Times New Roman" w:hAnsi="Times New Roman" w:cs="Times New Roman"/>
          <w:sz w:val="24"/>
          <w:szCs w:val="24"/>
        </w:rPr>
        <w:t>-utworz</w:t>
      </w:r>
      <w:r>
        <w:rPr>
          <w:rFonts w:ascii="Times New Roman" w:hAnsi="Times New Roman" w:cs="Times New Roman"/>
          <w:sz w:val="24"/>
          <w:szCs w:val="24"/>
        </w:rPr>
        <w:t>enie</w:t>
      </w:r>
      <w:r w:rsidRPr="00051DE6">
        <w:rPr>
          <w:rFonts w:ascii="Times New Roman" w:hAnsi="Times New Roman" w:cs="Times New Roman"/>
          <w:sz w:val="24"/>
          <w:szCs w:val="24"/>
        </w:rPr>
        <w:t xml:space="preserve"> KS dla 20os. niesamo</w:t>
      </w:r>
      <w:r>
        <w:rPr>
          <w:rFonts w:ascii="Times New Roman" w:hAnsi="Times New Roman" w:cs="Times New Roman"/>
          <w:sz w:val="24"/>
          <w:szCs w:val="24"/>
        </w:rPr>
        <w:t>dzielnych</w:t>
      </w:r>
      <w:r w:rsidRPr="00051DE6">
        <w:rPr>
          <w:rFonts w:ascii="Times New Roman" w:hAnsi="Times New Roman" w:cs="Times New Roman"/>
          <w:sz w:val="24"/>
          <w:szCs w:val="24"/>
        </w:rPr>
        <w:t xml:space="preserve"> (15K,5M)</w:t>
      </w:r>
    </w:p>
    <w:p w:rsidR="00051DE6" w:rsidRPr="00051DE6" w:rsidRDefault="00051DE6" w:rsidP="00051DE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1DE6">
        <w:rPr>
          <w:rFonts w:ascii="Times New Roman" w:hAnsi="Times New Roman" w:cs="Times New Roman"/>
          <w:sz w:val="24"/>
          <w:szCs w:val="24"/>
        </w:rPr>
        <w:t>-wsparcie 12 rodz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051DE6">
        <w:rPr>
          <w:rFonts w:ascii="Times New Roman" w:hAnsi="Times New Roman" w:cs="Times New Roman"/>
          <w:sz w:val="24"/>
          <w:szCs w:val="24"/>
        </w:rPr>
        <w:t xml:space="preserve"> (rodzice-12K, 6M, dz.-10K,10M).</w:t>
      </w:r>
    </w:p>
    <w:p w:rsidR="00051DE6" w:rsidRPr="00051DE6" w:rsidRDefault="00051DE6" w:rsidP="00051DE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1DE6">
        <w:rPr>
          <w:rFonts w:ascii="Times New Roman" w:hAnsi="Times New Roman" w:cs="Times New Roman"/>
          <w:sz w:val="24"/>
          <w:szCs w:val="24"/>
        </w:rPr>
        <w:t>Zad</w:t>
      </w:r>
      <w:r>
        <w:rPr>
          <w:rFonts w:ascii="Times New Roman" w:hAnsi="Times New Roman" w:cs="Times New Roman"/>
          <w:sz w:val="24"/>
          <w:szCs w:val="24"/>
        </w:rPr>
        <w:t>ania</w:t>
      </w:r>
      <w:r w:rsidRPr="00051DE6">
        <w:rPr>
          <w:rFonts w:ascii="Times New Roman" w:hAnsi="Times New Roman" w:cs="Times New Roman"/>
          <w:sz w:val="24"/>
          <w:szCs w:val="24"/>
        </w:rPr>
        <w:t xml:space="preserve"> realizowane w proj. to:</w:t>
      </w:r>
    </w:p>
    <w:p w:rsidR="00051DE6" w:rsidRPr="00051DE6" w:rsidRDefault="00051DE6" w:rsidP="00051DE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1DE6">
        <w:rPr>
          <w:rFonts w:ascii="Times New Roman" w:hAnsi="Times New Roman" w:cs="Times New Roman"/>
          <w:sz w:val="24"/>
          <w:szCs w:val="24"/>
        </w:rPr>
        <w:t>1. Utworz</w:t>
      </w:r>
      <w:r>
        <w:rPr>
          <w:rFonts w:ascii="Times New Roman" w:hAnsi="Times New Roman" w:cs="Times New Roman"/>
          <w:sz w:val="24"/>
          <w:szCs w:val="24"/>
        </w:rPr>
        <w:t>enie</w:t>
      </w:r>
      <w:r w:rsidRPr="00051DE6">
        <w:rPr>
          <w:rFonts w:ascii="Times New Roman" w:hAnsi="Times New Roman" w:cs="Times New Roman"/>
          <w:sz w:val="24"/>
          <w:szCs w:val="24"/>
        </w:rPr>
        <w:t xml:space="preserve"> i bieżące funkcj</w:t>
      </w:r>
      <w:r>
        <w:rPr>
          <w:rFonts w:ascii="Times New Roman" w:hAnsi="Times New Roman" w:cs="Times New Roman"/>
          <w:sz w:val="24"/>
          <w:szCs w:val="24"/>
        </w:rPr>
        <w:t>onowanie</w:t>
      </w:r>
      <w:r w:rsidRPr="00051DE6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lubu Seniora</w:t>
      </w:r>
      <w:r w:rsidRPr="00051DE6">
        <w:rPr>
          <w:rFonts w:ascii="Times New Roman" w:hAnsi="Times New Roman" w:cs="Times New Roman"/>
          <w:sz w:val="24"/>
          <w:szCs w:val="24"/>
        </w:rPr>
        <w:t xml:space="preserve"> w G</w:t>
      </w:r>
      <w:r>
        <w:rPr>
          <w:rFonts w:ascii="Times New Roman" w:hAnsi="Times New Roman" w:cs="Times New Roman"/>
          <w:sz w:val="24"/>
          <w:szCs w:val="24"/>
        </w:rPr>
        <w:t>minie Kargowa.</w:t>
      </w:r>
    </w:p>
    <w:p w:rsidR="00051DE6" w:rsidRPr="00051DE6" w:rsidRDefault="00051DE6" w:rsidP="00051DE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1DE6">
        <w:rPr>
          <w:rFonts w:ascii="Times New Roman" w:hAnsi="Times New Roman" w:cs="Times New Roman"/>
          <w:sz w:val="24"/>
          <w:szCs w:val="24"/>
        </w:rPr>
        <w:t>2. Organizacja czasu wolnego seniorów- zaj</w:t>
      </w:r>
      <w:r>
        <w:rPr>
          <w:rFonts w:ascii="Times New Roman" w:hAnsi="Times New Roman" w:cs="Times New Roman"/>
          <w:sz w:val="24"/>
          <w:szCs w:val="24"/>
        </w:rPr>
        <w:t>ęcia</w:t>
      </w:r>
      <w:r w:rsidRPr="00051DE6">
        <w:rPr>
          <w:rFonts w:ascii="Times New Roman" w:hAnsi="Times New Roman" w:cs="Times New Roman"/>
          <w:sz w:val="24"/>
          <w:szCs w:val="24"/>
        </w:rPr>
        <w:t xml:space="preserve"> mające na celu dział. prozdrowotną, przeciwdziałającą osamotnieniu, rozwijanie indywid</w:t>
      </w:r>
      <w:r>
        <w:rPr>
          <w:rFonts w:ascii="Times New Roman" w:hAnsi="Times New Roman" w:cs="Times New Roman"/>
          <w:sz w:val="24"/>
          <w:szCs w:val="24"/>
        </w:rPr>
        <w:t>ualnych</w:t>
      </w:r>
      <w:r w:rsidRPr="00051DE6">
        <w:rPr>
          <w:rFonts w:ascii="Times New Roman" w:hAnsi="Times New Roman" w:cs="Times New Roman"/>
          <w:sz w:val="24"/>
          <w:szCs w:val="24"/>
        </w:rPr>
        <w:t xml:space="preserve"> zainteresowa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051DE6">
        <w:rPr>
          <w:rFonts w:ascii="Times New Roman" w:hAnsi="Times New Roman" w:cs="Times New Roman"/>
          <w:sz w:val="24"/>
          <w:szCs w:val="24"/>
        </w:rPr>
        <w:t xml:space="preserve"> i aktywnoś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051DE6">
        <w:rPr>
          <w:rFonts w:ascii="Times New Roman" w:hAnsi="Times New Roman" w:cs="Times New Roman"/>
          <w:sz w:val="24"/>
          <w:szCs w:val="24"/>
        </w:rPr>
        <w:t>, wyjazdy ora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051DE6">
        <w:rPr>
          <w:rFonts w:ascii="Times New Roman" w:hAnsi="Times New Roman" w:cs="Times New Roman"/>
          <w:sz w:val="24"/>
          <w:szCs w:val="24"/>
        </w:rPr>
        <w:t>spotkania integracyjne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2148" w:rsidRDefault="00051DE6" w:rsidP="00051DE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1DE6">
        <w:rPr>
          <w:rFonts w:ascii="Times New Roman" w:hAnsi="Times New Roman" w:cs="Times New Roman"/>
          <w:sz w:val="24"/>
          <w:szCs w:val="24"/>
        </w:rPr>
        <w:t>3. Pomoc i wsparcie rodzin- warsztaty dla rodz. z probl</w:t>
      </w:r>
      <w:r>
        <w:rPr>
          <w:rFonts w:ascii="Times New Roman" w:hAnsi="Times New Roman" w:cs="Times New Roman"/>
          <w:sz w:val="24"/>
          <w:szCs w:val="24"/>
        </w:rPr>
        <w:t>emami</w:t>
      </w:r>
      <w:r w:rsidRPr="00051DE6">
        <w:rPr>
          <w:rFonts w:ascii="Times New Roman" w:hAnsi="Times New Roman" w:cs="Times New Roman"/>
          <w:sz w:val="24"/>
          <w:szCs w:val="24"/>
        </w:rPr>
        <w:t xml:space="preserve"> wychowawczym</w:t>
      </w:r>
      <w:r>
        <w:rPr>
          <w:rFonts w:ascii="Times New Roman" w:hAnsi="Times New Roman" w:cs="Times New Roman"/>
          <w:sz w:val="24"/>
          <w:szCs w:val="24"/>
        </w:rPr>
        <w:t>i.</w:t>
      </w:r>
    </w:p>
    <w:p w:rsidR="00051DE6" w:rsidRDefault="00051DE6" w:rsidP="00051DE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7099" w:rsidRDefault="00912148" w:rsidP="002F14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099">
        <w:rPr>
          <w:rFonts w:ascii="Times New Roman" w:hAnsi="Times New Roman" w:cs="Times New Roman"/>
          <w:sz w:val="24"/>
          <w:szCs w:val="24"/>
        </w:rPr>
        <w:t xml:space="preserve">Biuro projektu znajduje się </w:t>
      </w:r>
      <w:r w:rsidR="00051DE6">
        <w:rPr>
          <w:rFonts w:ascii="Times New Roman" w:hAnsi="Times New Roman" w:cs="Times New Roman"/>
          <w:sz w:val="24"/>
          <w:szCs w:val="24"/>
        </w:rPr>
        <w:t>w siedzibie Klubu Senio</w:t>
      </w:r>
      <w:r w:rsidR="00D6764F">
        <w:rPr>
          <w:rFonts w:ascii="Times New Roman" w:hAnsi="Times New Roman" w:cs="Times New Roman"/>
          <w:sz w:val="24"/>
          <w:szCs w:val="24"/>
        </w:rPr>
        <w:t>ra ul. Browarna 7</w:t>
      </w:r>
    </w:p>
    <w:p w:rsidR="00912148" w:rsidRPr="00051DE6" w:rsidRDefault="00912148" w:rsidP="002F14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E6">
        <w:rPr>
          <w:rFonts w:ascii="Times New Roman" w:hAnsi="Times New Roman" w:cs="Times New Roman"/>
          <w:sz w:val="24"/>
          <w:szCs w:val="24"/>
        </w:rPr>
        <w:t>Projekt realizowany jest w partnerstwie</w:t>
      </w:r>
      <w:r w:rsidR="00051DE6" w:rsidRPr="00051DE6">
        <w:rPr>
          <w:rFonts w:ascii="Times New Roman" w:hAnsi="Times New Roman" w:cs="Times New Roman"/>
          <w:sz w:val="24"/>
          <w:szCs w:val="24"/>
        </w:rPr>
        <w:t>.</w:t>
      </w:r>
    </w:p>
    <w:p w:rsidR="00912148" w:rsidRPr="007E1B0F" w:rsidRDefault="00912148" w:rsidP="00C268CF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1B0F">
        <w:rPr>
          <w:rFonts w:ascii="Times New Roman" w:hAnsi="Times New Roman" w:cs="Times New Roman"/>
          <w:sz w:val="24"/>
          <w:szCs w:val="24"/>
        </w:rPr>
        <w:lastRenderedPageBreak/>
        <w:t>Partner wiodący:</w:t>
      </w:r>
    </w:p>
    <w:p w:rsidR="00912148" w:rsidRPr="007E1B0F" w:rsidRDefault="007E1B0F" w:rsidP="00C268CF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E1B0F">
        <w:rPr>
          <w:rFonts w:ascii="Times New Roman" w:hAnsi="Times New Roman" w:cs="Times New Roman"/>
          <w:sz w:val="24"/>
          <w:szCs w:val="24"/>
        </w:rPr>
        <w:t>Ośrodek Pomocy Społecznej w Kargowej, Rynek 33, 66-120 Kargowa</w:t>
      </w:r>
    </w:p>
    <w:p w:rsidR="00912148" w:rsidRPr="007E1B0F" w:rsidRDefault="00912148" w:rsidP="00C268CF">
      <w:pPr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1B0F">
        <w:rPr>
          <w:rFonts w:ascii="Times New Roman" w:hAnsi="Times New Roman" w:cs="Times New Roman"/>
          <w:sz w:val="24"/>
          <w:szCs w:val="24"/>
        </w:rPr>
        <w:t xml:space="preserve">Partner projektu: </w:t>
      </w:r>
    </w:p>
    <w:p w:rsidR="00912148" w:rsidRPr="007E1B0F" w:rsidRDefault="007E1B0F" w:rsidP="00C268CF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E1B0F">
        <w:rPr>
          <w:rFonts w:ascii="Times New Roman" w:hAnsi="Times New Roman" w:cs="Times New Roman"/>
          <w:sz w:val="24"/>
          <w:szCs w:val="24"/>
        </w:rPr>
        <w:t>Centrum Wspierania Rozwoju Społecznego w Kargowej</w:t>
      </w:r>
    </w:p>
    <w:p w:rsidR="00092506" w:rsidRDefault="00B37B85" w:rsidP="004F74DD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teleadresowe znajdują się w załączniku nr 1.</w:t>
      </w:r>
    </w:p>
    <w:p w:rsidR="00B37B85" w:rsidRDefault="00B37B85" w:rsidP="00C268C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B37B85" w:rsidRPr="007E1B0F" w:rsidRDefault="00B37B85" w:rsidP="00C268CF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E1B0F">
        <w:rPr>
          <w:rFonts w:ascii="Times New Roman" w:hAnsi="Times New Roman" w:cs="Times New Roman"/>
          <w:sz w:val="24"/>
          <w:szCs w:val="24"/>
        </w:rPr>
        <w:t xml:space="preserve">Zakres wsparcia merytorycznego oferowanego </w:t>
      </w:r>
      <w:r w:rsidR="004B7099" w:rsidRPr="007E1B0F">
        <w:rPr>
          <w:rFonts w:ascii="Times New Roman" w:hAnsi="Times New Roman" w:cs="Times New Roman"/>
          <w:sz w:val="24"/>
          <w:szCs w:val="24"/>
        </w:rPr>
        <w:t>w</w:t>
      </w:r>
      <w:r w:rsidRPr="007E1B0F">
        <w:rPr>
          <w:rFonts w:ascii="Times New Roman" w:hAnsi="Times New Roman" w:cs="Times New Roman"/>
          <w:sz w:val="24"/>
          <w:szCs w:val="24"/>
        </w:rPr>
        <w:t xml:space="preserve"> projekcie obejmuje:</w:t>
      </w:r>
    </w:p>
    <w:p w:rsidR="007E1B0F" w:rsidRPr="007E1B0F" w:rsidRDefault="007E1B0F" w:rsidP="007E1B0F">
      <w:pPr>
        <w:pStyle w:val="Akapitzlist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1B0F">
        <w:rPr>
          <w:rFonts w:ascii="Times New Roman" w:hAnsi="Times New Roman" w:cs="Times New Roman"/>
          <w:sz w:val="24"/>
          <w:szCs w:val="24"/>
        </w:rPr>
        <w:t>Celem proj. jest wsparcie rozwoju usług społecznych, skierowanych do osób zagrożonych ubóstwem i/lub wykluczeniem społecznym w Gminie Kargowa.</w:t>
      </w:r>
    </w:p>
    <w:p w:rsidR="007E1B0F" w:rsidRPr="004F74DD" w:rsidRDefault="007E1B0F" w:rsidP="007E1B0F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A0715" w:rsidRPr="004F74DD" w:rsidRDefault="003A0715" w:rsidP="003A071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74DD">
        <w:rPr>
          <w:rFonts w:ascii="Times New Roman" w:hAnsi="Times New Roman" w:cs="Times New Roman"/>
          <w:sz w:val="24"/>
          <w:szCs w:val="24"/>
          <w:u w:val="single"/>
        </w:rPr>
        <w:t>Zadanie I.</w:t>
      </w:r>
    </w:p>
    <w:p w:rsidR="00BE1D47" w:rsidRPr="004F74DD" w:rsidRDefault="007E1B0F" w:rsidP="004F7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DD">
        <w:rPr>
          <w:rFonts w:ascii="Times New Roman" w:hAnsi="Times New Roman" w:cs="Times New Roman"/>
          <w:sz w:val="24"/>
          <w:szCs w:val="24"/>
        </w:rPr>
        <w:t>Utworzenie i bieżące funkcjonowanie Klubu Seniora w Gminie Kargowa:</w:t>
      </w:r>
    </w:p>
    <w:p w:rsidR="004F74DD" w:rsidRDefault="004F74DD" w:rsidP="004F7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DD">
        <w:rPr>
          <w:rFonts w:ascii="Times New Roman" w:hAnsi="Times New Roman" w:cs="Times New Roman"/>
          <w:sz w:val="24"/>
          <w:szCs w:val="24"/>
        </w:rPr>
        <w:t>W ramach zadania zaplanowano wsparcie dla 20 os. niesamodzielnych, zagr. ubóstwem i/lub wykluczeniem społ. z terenu Gminy Kargowa w formie Klubu Seniora. Realizacja zadania będzie odbywała się w okresie 01.04.2019-31.03.2022r. Klub Seniora będzie zlokalizowany w pomieszczeniach udostępnionych przez GOK. Klub Seniora będzie otwarty 4 dni w tygodniu po 3h.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4DD">
        <w:rPr>
          <w:rFonts w:ascii="Times New Roman" w:hAnsi="Times New Roman" w:cs="Times New Roman"/>
          <w:sz w:val="24"/>
          <w:szCs w:val="24"/>
        </w:rPr>
        <w:t>W ramach zadania 1 zastanie zakupione niezbędne wyposażenie Klubu Seniora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74DD">
        <w:rPr>
          <w:rFonts w:ascii="Times New Roman" w:hAnsi="Times New Roman" w:cs="Times New Roman"/>
          <w:sz w:val="24"/>
          <w:szCs w:val="24"/>
        </w:rPr>
        <w:t>Zostanie zatrudniony opiekun Klubu Seniora (1/3 etat), którego zadaniem będzie dbanie o prawidłową organizację i działanie Klubu Seniora. Dodatkowo zostanie zatrudniona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4DD">
        <w:rPr>
          <w:rFonts w:ascii="Times New Roman" w:hAnsi="Times New Roman" w:cs="Times New Roman"/>
          <w:sz w:val="24"/>
          <w:szCs w:val="24"/>
        </w:rPr>
        <w:t>sprzątaczka (um. zlec 8h/m) oraz pielęgniarka (2h/mc) osoby te będą dbały o dobre samopoczucie seniorów. Sprzątaczka będzie dbała o porządek w Klubie Seniora a pielęgniarka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4DD">
        <w:rPr>
          <w:rFonts w:ascii="Times New Roman" w:hAnsi="Times New Roman" w:cs="Times New Roman"/>
          <w:sz w:val="24"/>
          <w:szCs w:val="24"/>
        </w:rPr>
        <w:t>będzie co miesiąc kontrolować zdrowie uczestników.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4DD">
        <w:rPr>
          <w:rFonts w:ascii="Times New Roman" w:hAnsi="Times New Roman" w:cs="Times New Roman"/>
          <w:sz w:val="24"/>
          <w:szCs w:val="24"/>
        </w:rPr>
        <w:t>Decyzja o przyznaniu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4DD">
        <w:rPr>
          <w:rFonts w:ascii="Times New Roman" w:hAnsi="Times New Roman" w:cs="Times New Roman"/>
          <w:sz w:val="24"/>
          <w:szCs w:val="24"/>
        </w:rPr>
        <w:t>wsparcia w postaci usług opiek</w:t>
      </w:r>
      <w:r>
        <w:rPr>
          <w:rFonts w:ascii="Times New Roman" w:hAnsi="Times New Roman" w:cs="Times New Roman"/>
          <w:sz w:val="24"/>
          <w:szCs w:val="24"/>
        </w:rPr>
        <w:t>uńczych</w:t>
      </w:r>
      <w:r w:rsidRPr="004F74DD">
        <w:rPr>
          <w:rFonts w:ascii="Times New Roman" w:hAnsi="Times New Roman" w:cs="Times New Roman"/>
          <w:sz w:val="24"/>
          <w:szCs w:val="24"/>
        </w:rPr>
        <w:t xml:space="preserve"> odbywać się będzie na podst. indyw</w:t>
      </w:r>
      <w:r>
        <w:rPr>
          <w:rFonts w:ascii="Times New Roman" w:hAnsi="Times New Roman" w:cs="Times New Roman"/>
          <w:sz w:val="24"/>
          <w:szCs w:val="24"/>
        </w:rPr>
        <w:t>idualnie</w:t>
      </w:r>
      <w:r w:rsidRPr="004F74DD">
        <w:rPr>
          <w:rFonts w:ascii="Times New Roman" w:hAnsi="Times New Roman" w:cs="Times New Roman"/>
          <w:sz w:val="24"/>
          <w:szCs w:val="24"/>
        </w:rPr>
        <w:t xml:space="preserve"> stworzonej ścieżki wsparcia danego ucz., z uwzgl</w:t>
      </w:r>
      <w:r>
        <w:rPr>
          <w:rFonts w:ascii="Times New Roman" w:hAnsi="Times New Roman" w:cs="Times New Roman"/>
          <w:sz w:val="24"/>
          <w:szCs w:val="24"/>
        </w:rPr>
        <w:t>ędnieniem</w:t>
      </w:r>
      <w:r w:rsidRPr="004F74DD">
        <w:rPr>
          <w:rFonts w:ascii="Times New Roman" w:hAnsi="Times New Roman" w:cs="Times New Roman"/>
          <w:sz w:val="24"/>
          <w:szCs w:val="24"/>
        </w:rPr>
        <w:t xml:space="preserve"> diagnozy sytuacji rodzinnej, problemowej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4DD">
        <w:rPr>
          <w:rFonts w:ascii="Times New Roman" w:hAnsi="Times New Roman" w:cs="Times New Roman"/>
          <w:sz w:val="24"/>
          <w:szCs w:val="24"/>
        </w:rPr>
        <w:t>lub zagrożenia sytuacją problemową, zasobów, potencjału, predyspozycji, potrzeb.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4DD">
        <w:rPr>
          <w:rFonts w:ascii="Times New Roman" w:hAnsi="Times New Roman" w:cs="Times New Roman"/>
          <w:sz w:val="24"/>
          <w:szCs w:val="24"/>
        </w:rPr>
        <w:t>Zaplanowane działania prow</w:t>
      </w:r>
      <w:r>
        <w:rPr>
          <w:rFonts w:ascii="Times New Roman" w:hAnsi="Times New Roman" w:cs="Times New Roman"/>
          <w:sz w:val="24"/>
          <w:szCs w:val="24"/>
        </w:rPr>
        <w:t>adzone</w:t>
      </w:r>
      <w:r w:rsidRPr="004F74DD">
        <w:rPr>
          <w:rFonts w:ascii="Times New Roman" w:hAnsi="Times New Roman" w:cs="Times New Roman"/>
          <w:sz w:val="24"/>
          <w:szCs w:val="24"/>
        </w:rPr>
        <w:t xml:space="preserve"> będą z uwz</w:t>
      </w:r>
      <w:r>
        <w:rPr>
          <w:rFonts w:ascii="Times New Roman" w:hAnsi="Times New Roman" w:cs="Times New Roman"/>
          <w:sz w:val="24"/>
          <w:szCs w:val="24"/>
        </w:rPr>
        <w:t>ględnieniem</w:t>
      </w:r>
      <w:r w:rsidRPr="004F74DD">
        <w:rPr>
          <w:rFonts w:ascii="Times New Roman" w:hAnsi="Times New Roman" w:cs="Times New Roman"/>
          <w:sz w:val="24"/>
          <w:szCs w:val="24"/>
        </w:rPr>
        <w:t xml:space="preserve"> indywidualnych preferencji i możliwości os. niesamodzielnych, bez powielania stereotypów dot. płci: społ. oczekiwań w stosunku do K i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4DD">
        <w:rPr>
          <w:rFonts w:ascii="Times New Roman" w:hAnsi="Times New Roman" w:cs="Times New Roman"/>
          <w:sz w:val="24"/>
          <w:szCs w:val="24"/>
        </w:rPr>
        <w:t>Ucz. będą zachęcani do aktywności i realizacji własnych możliwości, bez wzgl. na płeć.</w:t>
      </w:r>
    </w:p>
    <w:p w:rsidR="00071591" w:rsidRPr="004F74DD" w:rsidRDefault="00071591" w:rsidP="004F7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DD">
        <w:rPr>
          <w:rFonts w:ascii="Times New Roman" w:hAnsi="Times New Roman" w:cs="Times New Roman"/>
          <w:sz w:val="24"/>
          <w:szCs w:val="24"/>
        </w:rPr>
        <w:t>Za zadanie odpowiada partner wiodący</w:t>
      </w:r>
      <w:r w:rsidR="00C268CF" w:rsidRPr="004F74DD">
        <w:rPr>
          <w:rFonts w:ascii="Times New Roman" w:hAnsi="Times New Roman" w:cs="Times New Roman"/>
          <w:sz w:val="24"/>
          <w:szCs w:val="24"/>
        </w:rPr>
        <w:t>.</w:t>
      </w:r>
    </w:p>
    <w:p w:rsidR="004F74DD" w:rsidRPr="004F74DD" w:rsidRDefault="002A6856" w:rsidP="004F74D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74DD">
        <w:rPr>
          <w:rFonts w:ascii="Times New Roman" w:hAnsi="Times New Roman" w:cs="Times New Roman"/>
          <w:sz w:val="24"/>
          <w:szCs w:val="24"/>
          <w:u w:val="single"/>
        </w:rPr>
        <w:lastRenderedPageBreak/>
        <w:t>Zadanie II.</w:t>
      </w:r>
    </w:p>
    <w:p w:rsidR="002A6856" w:rsidRPr="004F74DD" w:rsidRDefault="004F74DD" w:rsidP="004F74DD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4F74DD">
        <w:rPr>
          <w:rFonts w:ascii="Times New Roman" w:hAnsi="Times New Roman" w:cs="Times New Roman"/>
          <w:sz w:val="24"/>
          <w:szCs w:val="24"/>
        </w:rPr>
        <w:t>Organizacja czasu wolnego seniorów</w:t>
      </w:r>
    </w:p>
    <w:p w:rsidR="004F74DD" w:rsidRPr="004F74DD" w:rsidRDefault="004F74DD" w:rsidP="004F7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DD">
        <w:rPr>
          <w:rFonts w:ascii="Times New Roman" w:hAnsi="Times New Roman" w:cs="Times New Roman"/>
          <w:sz w:val="24"/>
          <w:szCs w:val="24"/>
        </w:rPr>
        <w:t>W ramach zad. 2 zaplan</w:t>
      </w:r>
      <w:r>
        <w:rPr>
          <w:rFonts w:ascii="Times New Roman" w:hAnsi="Times New Roman" w:cs="Times New Roman"/>
          <w:sz w:val="24"/>
          <w:szCs w:val="24"/>
        </w:rPr>
        <w:t>owano</w:t>
      </w:r>
      <w:r w:rsidRPr="004F74DD">
        <w:rPr>
          <w:rFonts w:ascii="Times New Roman" w:hAnsi="Times New Roman" w:cs="Times New Roman"/>
          <w:sz w:val="24"/>
          <w:szCs w:val="24"/>
        </w:rPr>
        <w:t xml:space="preserve"> organizację czasu wolnego dla ucz</w:t>
      </w:r>
      <w:r>
        <w:rPr>
          <w:rFonts w:ascii="Times New Roman" w:hAnsi="Times New Roman" w:cs="Times New Roman"/>
          <w:sz w:val="24"/>
          <w:szCs w:val="24"/>
        </w:rPr>
        <w:t>estników</w:t>
      </w:r>
      <w:r w:rsidRPr="004F74DD">
        <w:rPr>
          <w:rFonts w:ascii="Times New Roman" w:hAnsi="Times New Roman" w:cs="Times New Roman"/>
          <w:sz w:val="24"/>
          <w:szCs w:val="24"/>
        </w:rPr>
        <w:t xml:space="preserve"> Klubu Seniora w terminie VI.2019-III.2022 poprzez:</w:t>
      </w:r>
    </w:p>
    <w:p w:rsidR="004F74DD" w:rsidRDefault="004F74DD" w:rsidP="004F7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DD">
        <w:rPr>
          <w:rFonts w:ascii="Times New Roman" w:hAnsi="Times New Roman" w:cs="Times New Roman"/>
          <w:sz w:val="24"/>
          <w:szCs w:val="24"/>
        </w:rPr>
        <w:t>a) organ</w:t>
      </w:r>
      <w:r>
        <w:rPr>
          <w:rFonts w:ascii="Times New Roman" w:hAnsi="Times New Roman" w:cs="Times New Roman"/>
          <w:sz w:val="24"/>
          <w:szCs w:val="24"/>
        </w:rPr>
        <w:t>izację</w:t>
      </w:r>
      <w:r w:rsidRPr="004F74DD">
        <w:rPr>
          <w:rFonts w:ascii="Times New Roman" w:hAnsi="Times New Roman" w:cs="Times New Roman"/>
          <w:sz w:val="24"/>
          <w:szCs w:val="24"/>
        </w:rPr>
        <w:t xml:space="preserve"> spotkań integracyjnych</w:t>
      </w:r>
    </w:p>
    <w:p w:rsidR="004F74DD" w:rsidRPr="004F74DD" w:rsidRDefault="004F74DD" w:rsidP="004F7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DD">
        <w:rPr>
          <w:rFonts w:ascii="Times New Roman" w:hAnsi="Times New Roman" w:cs="Times New Roman"/>
          <w:sz w:val="24"/>
          <w:szCs w:val="24"/>
        </w:rPr>
        <w:t>-Dzień Seniora (1/rok)</w:t>
      </w:r>
    </w:p>
    <w:p w:rsidR="004F74DD" w:rsidRPr="004F74DD" w:rsidRDefault="004F74DD" w:rsidP="004F7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DD">
        <w:rPr>
          <w:rFonts w:ascii="Times New Roman" w:hAnsi="Times New Roman" w:cs="Times New Roman"/>
          <w:sz w:val="24"/>
          <w:szCs w:val="24"/>
        </w:rPr>
        <w:t>-Zabawa karnawałowa (1/rok)</w:t>
      </w:r>
    </w:p>
    <w:p w:rsidR="004F74DD" w:rsidRPr="004F74DD" w:rsidRDefault="004F74DD" w:rsidP="004F7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DD">
        <w:rPr>
          <w:rFonts w:ascii="Times New Roman" w:hAnsi="Times New Roman" w:cs="Times New Roman"/>
          <w:sz w:val="24"/>
          <w:szCs w:val="24"/>
        </w:rPr>
        <w:t>-Wigilia Seniorów (1/rok- grudzień).</w:t>
      </w:r>
    </w:p>
    <w:p w:rsidR="004F74DD" w:rsidRPr="004F74DD" w:rsidRDefault="004F74DD" w:rsidP="004F7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DD">
        <w:rPr>
          <w:rFonts w:ascii="Times New Roman" w:hAnsi="Times New Roman" w:cs="Times New Roman"/>
          <w:sz w:val="24"/>
          <w:szCs w:val="24"/>
        </w:rPr>
        <w:t>Podczas każdego wydarzenia zostanie zapewniony posiłek dla seniorów, drobne upominki oraz opraw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F74DD">
        <w:rPr>
          <w:rFonts w:ascii="Times New Roman" w:hAnsi="Times New Roman" w:cs="Times New Roman"/>
          <w:sz w:val="24"/>
          <w:szCs w:val="24"/>
        </w:rPr>
        <w:t xml:space="preserve"> muzyczn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F74DD">
        <w:rPr>
          <w:rFonts w:ascii="Times New Roman" w:hAnsi="Times New Roman" w:cs="Times New Roman"/>
          <w:sz w:val="24"/>
          <w:szCs w:val="24"/>
        </w:rPr>
        <w:t>. Celem organizacji wydarzeń jest integracja os. starszych z KS,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4DD">
        <w:rPr>
          <w:rFonts w:ascii="Times New Roman" w:hAnsi="Times New Roman" w:cs="Times New Roman"/>
          <w:sz w:val="24"/>
          <w:szCs w:val="24"/>
        </w:rPr>
        <w:t xml:space="preserve">nawiązywanie nowych znajomości, kontaktów, otwarcie się na otoczenie, a także wspólne spędzenie czasu. Wsparcie w formie usług opiekuńczych odbywać się będzie </w:t>
      </w:r>
      <w:proofErr w:type="spellStart"/>
      <w:r w:rsidRPr="004F74DD">
        <w:rPr>
          <w:rFonts w:ascii="Times New Roman" w:hAnsi="Times New Roman" w:cs="Times New Roman"/>
          <w:sz w:val="24"/>
          <w:szCs w:val="24"/>
        </w:rPr>
        <w:t>zg</w:t>
      </w:r>
      <w:proofErr w:type="spellEnd"/>
      <w:r w:rsidRPr="004F74DD">
        <w:rPr>
          <w:rFonts w:ascii="Times New Roman" w:hAnsi="Times New Roman" w:cs="Times New Roman"/>
          <w:sz w:val="24"/>
          <w:szCs w:val="24"/>
        </w:rPr>
        <w:t>. z ust. z dn.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4DD">
        <w:rPr>
          <w:rFonts w:ascii="Times New Roman" w:hAnsi="Times New Roman" w:cs="Times New Roman"/>
          <w:sz w:val="24"/>
          <w:szCs w:val="24"/>
        </w:rPr>
        <w:t>12.03.2004r. o pomocy społ.</w:t>
      </w:r>
    </w:p>
    <w:p w:rsidR="004F74DD" w:rsidRPr="004F74DD" w:rsidRDefault="004F74DD" w:rsidP="004F7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DD">
        <w:rPr>
          <w:rFonts w:ascii="Times New Roman" w:hAnsi="Times New Roman" w:cs="Times New Roman"/>
          <w:sz w:val="24"/>
          <w:szCs w:val="24"/>
        </w:rPr>
        <w:t>b) organ</w:t>
      </w:r>
      <w:r>
        <w:rPr>
          <w:rFonts w:ascii="Times New Roman" w:hAnsi="Times New Roman" w:cs="Times New Roman"/>
          <w:sz w:val="24"/>
          <w:szCs w:val="24"/>
        </w:rPr>
        <w:t>izacja</w:t>
      </w:r>
      <w:r w:rsidRPr="004F74DD">
        <w:rPr>
          <w:rFonts w:ascii="Times New Roman" w:hAnsi="Times New Roman" w:cs="Times New Roman"/>
          <w:sz w:val="24"/>
          <w:szCs w:val="24"/>
        </w:rPr>
        <w:t xml:space="preserve"> cyklicznych zajęć rozwij</w:t>
      </w:r>
      <w:r>
        <w:rPr>
          <w:rFonts w:ascii="Times New Roman" w:hAnsi="Times New Roman" w:cs="Times New Roman"/>
          <w:sz w:val="24"/>
          <w:szCs w:val="24"/>
        </w:rPr>
        <w:t>ających</w:t>
      </w:r>
      <w:r w:rsidRPr="004F74DD">
        <w:rPr>
          <w:rFonts w:ascii="Times New Roman" w:hAnsi="Times New Roman" w:cs="Times New Roman"/>
          <w:sz w:val="24"/>
          <w:szCs w:val="24"/>
        </w:rPr>
        <w:t xml:space="preserve"> zainteresowania ucz. tj.:</w:t>
      </w:r>
    </w:p>
    <w:p w:rsidR="004F74DD" w:rsidRPr="004F74DD" w:rsidRDefault="004F74DD" w:rsidP="004F7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DD">
        <w:rPr>
          <w:rFonts w:ascii="Times New Roman" w:hAnsi="Times New Roman" w:cs="Times New Roman"/>
          <w:sz w:val="24"/>
          <w:szCs w:val="24"/>
        </w:rPr>
        <w:t>-zajęcia sportowo-ruchowe- 2h/</w:t>
      </w:r>
      <w:proofErr w:type="spellStart"/>
      <w:r w:rsidRPr="004F74DD">
        <w:rPr>
          <w:rFonts w:ascii="Times New Roman" w:hAnsi="Times New Roman" w:cs="Times New Roman"/>
          <w:sz w:val="24"/>
          <w:szCs w:val="24"/>
        </w:rPr>
        <w:t>tydz</w:t>
      </w:r>
      <w:proofErr w:type="spellEnd"/>
      <w:r w:rsidRPr="004F74DD">
        <w:rPr>
          <w:rFonts w:ascii="Times New Roman" w:hAnsi="Times New Roman" w:cs="Times New Roman"/>
          <w:sz w:val="24"/>
          <w:szCs w:val="24"/>
        </w:rPr>
        <w:t>/gr</w:t>
      </w:r>
    </w:p>
    <w:p w:rsidR="004F74DD" w:rsidRPr="004F74DD" w:rsidRDefault="004F74DD" w:rsidP="004F7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DD">
        <w:rPr>
          <w:rFonts w:ascii="Times New Roman" w:hAnsi="Times New Roman" w:cs="Times New Roman"/>
          <w:sz w:val="24"/>
          <w:szCs w:val="24"/>
        </w:rPr>
        <w:t>-zajęcia językowe- 1h/</w:t>
      </w:r>
      <w:proofErr w:type="spellStart"/>
      <w:r w:rsidRPr="004F74DD">
        <w:rPr>
          <w:rFonts w:ascii="Times New Roman" w:hAnsi="Times New Roman" w:cs="Times New Roman"/>
          <w:sz w:val="24"/>
          <w:szCs w:val="24"/>
        </w:rPr>
        <w:t>tydz</w:t>
      </w:r>
      <w:proofErr w:type="spellEnd"/>
    </w:p>
    <w:p w:rsidR="004F74DD" w:rsidRPr="004F74DD" w:rsidRDefault="004F74DD" w:rsidP="004F7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DD">
        <w:rPr>
          <w:rFonts w:ascii="Times New Roman" w:hAnsi="Times New Roman" w:cs="Times New Roman"/>
          <w:sz w:val="24"/>
          <w:szCs w:val="24"/>
        </w:rPr>
        <w:t>-warsztaty zdrowia – 3h/3mc</w:t>
      </w:r>
    </w:p>
    <w:p w:rsidR="004F74DD" w:rsidRPr="004F74DD" w:rsidRDefault="004F74DD" w:rsidP="004F7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DD">
        <w:rPr>
          <w:rFonts w:ascii="Times New Roman" w:hAnsi="Times New Roman" w:cs="Times New Roman"/>
          <w:sz w:val="24"/>
          <w:szCs w:val="24"/>
        </w:rPr>
        <w:t>-warsztaty urody- 3h/mc</w:t>
      </w:r>
    </w:p>
    <w:p w:rsidR="004F74DD" w:rsidRPr="004F74DD" w:rsidRDefault="004F74DD" w:rsidP="004F7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DD">
        <w:rPr>
          <w:rFonts w:ascii="Times New Roman" w:hAnsi="Times New Roman" w:cs="Times New Roman"/>
          <w:sz w:val="24"/>
          <w:szCs w:val="24"/>
        </w:rPr>
        <w:t>-warsztaty komputerowe 1h/</w:t>
      </w:r>
      <w:proofErr w:type="spellStart"/>
      <w:r w:rsidRPr="004F74DD">
        <w:rPr>
          <w:rFonts w:ascii="Times New Roman" w:hAnsi="Times New Roman" w:cs="Times New Roman"/>
          <w:sz w:val="24"/>
          <w:szCs w:val="24"/>
        </w:rPr>
        <w:t>tydz</w:t>
      </w:r>
      <w:proofErr w:type="spellEnd"/>
    </w:p>
    <w:p w:rsidR="004F74DD" w:rsidRPr="004F74DD" w:rsidRDefault="004F74DD" w:rsidP="004F7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DD">
        <w:rPr>
          <w:rFonts w:ascii="Times New Roman" w:hAnsi="Times New Roman" w:cs="Times New Roman"/>
          <w:sz w:val="24"/>
          <w:szCs w:val="24"/>
        </w:rPr>
        <w:t>-kurs plastyczny 1,5h/mc</w:t>
      </w:r>
    </w:p>
    <w:p w:rsidR="004F74DD" w:rsidRPr="004F74DD" w:rsidRDefault="004F74DD" w:rsidP="004F7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DD">
        <w:rPr>
          <w:rFonts w:ascii="Times New Roman" w:hAnsi="Times New Roman" w:cs="Times New Roman"/>
          <w:sz w:val="24"/>
          <w:szCs w:val="24"/>
        </w:rPr>
        <w:t>c) zakup artykułów spożywczych, materiałów i sprzętu do zajęć.</w:t>
      </w:r>
    </w:p>
    <w:p w:rsidR="004F74DD" w:rsidRPr="004F74DD" w:rsidRDefault="004F74DD" w:rsidP="004F7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DD">
        <w:rPr>
          <w:rFonts w:ascii="Times New Roman" w:hAnsi="Times New Roman" w:cs="Times New Roman"/>
          <w:sz w:val="24"/>
          <w:szCs w:val="24"/>
        </w:rPr>
        <w:t>d) poradnictwo prawne (2h/mc), poradnictwo psychologiczne (4h/mc).</w:t>
      </w:r>
    </w:p>
    <w:p w:rsidR="004F74DD" w:rsidRPr="004F74DD" w:rsidRDefault="004F74DD" w:rsidP="004F7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DD">
        <w:rPr>
          <w:rFonts w:ascii="Times New Roman" w:hAnsi="Times New Roman" w:cs="Times New Roman"/>
          <w:sz w:val="24"/>
          <w:szCs w:val="24"/>
        </w:rPr>
        <w:t>e) Zorganizowane zostaną zajęcia na basenie (1/</w:t>
      </w:r>
      <w:proofErr w:type="spellStart"/>
      <w:r w:rsidRPr="004F74DD">
        <w:rPr>
          <w:rFonts w:ascii="Times New Roman" w:hAnsi="Times New Roman" w:cs="Times New Roman"/>
          <w:sz w:val="24"/>
          <w:szCs w:val="24"/>
        </w:rPr>
        <w:t>tydz</w:t>
      </w:r>
      <w:proofErr w:type="spellEnd"/>
      <w:r w:rsidRPr="004F74DD">
        <w:rPr>
          <w:rFonts w:ascii="Times New Roman" w:hAnsi="Times New Roman" w:cs="Times New Roman"/>
          <w:sz w:val="24"/>
          <w:szCs w:val="24"/>
        </w:rPr>
        <w:t xml:space="preserve">), wyjazdy do kina (1/rok), wyjazdy do teatru (1/rok), wyjazd na kręgle (1/rok) </w:t>
      </w:r>
    </w:p>
    <w:p w:rsidR="00071591" w:rsidRPr="004F74DD" w:rsidRDefault="00071591" w:rsidP="004F7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DD">
        <w:rPr>
          <w:rFonts w:ascii="Times New Roman" w:hAnsi="Times New Roman" w:cs="Times New Roman"/>
          <w:sz w:val="24"/>
          <w:szCs w:val="24"/>
        </w:rPr>
        <w:t>Za zadanie odpowiada partner wiodący</w:t>
      </w:r>
    </w:p>
    <w:p w:rsidR="004F74DD" w:rsidRPr="004B7099" w:rsidRDefault="004F74DD" w:rsidP="004F7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1591" w:rsidRPr="004F74DD" w:rsidRDefault="00071591" w:rsidP="000715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74DD">
        <w:rPr>
          <w:rFonts w:ascii="Times New Roman" w:hAnsi="Times New Roman" w:cs="Times New Roman"/>
          <w:sz w:val="24"/>
          <w:szCs w:val="24"/>
          <w:u w:val="single"/>
        </w:rPr>
        <w:t xml:space="preserve">Zadanie III. </w:t>
      </w:r>
    </w:p>
    <w:p w:rsidR="00071591" w:rsidRPr="004B7099" w:rsidRDefault="004F74DD" w:rsidP="004F7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F74DD">
        <w:rPr>
          <w:rFonts w:ascii="Times New Roman" w:hAnsi="Times New Roman" w:cs="Times New Roman"/>
          <w:sz w:val="24"/>
          <w:szCs w:val="24"/>
        </w:rPr>
        <w:t>Pomoc i wsparcie dla rodzin</w:t>
      </w:r>
    </w:p>
    <w:p w:rsidR="004F74DD" w:rsidRPr="004F74DD" w:rsidRDefault="004F74DD" w:rsidP="002B1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DD">
        <w:rPr>
          <w:rFonts w:ascii="Times New Roman" w:hAnsi="Times New Roman" w:cs="Times New Roman"/>
          <w:sz w:val="24"/>
          <w:szCs w:val="24"/>
        </w:rPr>
        <w:t>W okresie VI.2019-III.2022. na terenie Gm</w:t>
      </w:r>
      <w:r>
        <w:rPr>
          <w:rFonts w:ascii="Times New Roman" w:hAnsi="Times New Roman" w:cs="Times New Roman"/>
          <w:sz w:val="24"/>
          <w:szCs w:val="24"/>
        </w:rPr>
        <w:t>iny</w:t>
      </w:r>
      <w:r w:rsidRPr="004F74DD">
        <w:rPr>
          <w:rFonts w:ascii="Times New Roman" w:hAnsi="Times New Roman" w:cs="Times New Roman"/>
          <w:sz w:val="24"/>
          <w:szCs w:val="24"/>
        </w:rPr>
        <w:t xml:space="preserve"> Kargowa realizowane będą działania wspierające 12os. z rodzin zagrożonych ubóstwem i/lub wykluczeniem społecznym w tym:</w:t>
      </w:r>
    </w:p>
    <w:p w:rsidR="004F74DD" w:rsidRPr="004F74DD" w:rsidRDefault="004F74DD" w:rsidP="002B1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DD">
        <w:rPr>
          <w:rFonts w:ascii="Times New Roman" w:hAnsi="Times New Roman" w:cs="Times New Roman"/>
          <w:sz w:val="24"/>
          <w:szCs w:val="24"/>
        </w:rPr>
        <w:t>- 18 rodziców (12K, 6M)</w:t>
      </w:r>
    </w:p>
    <w:p w:rsidR="004F74DD" w:rsidRPr="004F74DD" w:rsidRDefault="004F74DD" w:rsidP="002B1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DD">
        <w:rPr>
          <w:rFonts w:ascii="Times New Roman" w:hAnsi="Times New Roman" w:cs="Times New Roman"/>
          <w:sz w:val="24"/>
          <w:szCs w:val="24"/>
        </w:rPr>
        <w:t>-20 dzieci (10K, 10M).</w:t>
      </w:r>
    </w:p>
    <w:p w:rsidR="004F74DD" w:rsidRPr="004F74DD" w:rsidRDefault="004F74DD" w:rsidP="002B1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DD">
        <w:rPr>
          <w:rFonts w:ascii="Times New Roman" w:hAnsi="Times New Roman" w:cs="Times New Roman"/>
          <w:sz w:val="24"/>
          <w:szCs w:val="24"/>
        </w:rPr>
        <w:t>W ramach zad. 3 zaplan</w:t>
      </w:r>
      <w:r w:rsidR="002B15A0">
        <w:rPr>
          <w:rFonts w:ascii="Times New Roman" w:hAnsi="Times New Roman" w:cs="Times New Roman"/>
          <w:sz w:val="24"/>
          <w:szCs w:val="24"/>
        </w:rPr>
        <w:t>owano</w:t>
      </w:r>
      <w:r w:rsidRPr="004F74DD">
        <w:rPr>
          <w:rFonts w:ascii="Times New Roman" w:hAnsi="Times New Roman" w:cs="Times New Roman"/>
          <w:sz w:val="24"/>
          <w:szCs w:val="24"/>
        </w:rPr>
        <w:t xml:space="preserve"> organizację wsparcia dla rodzin poprzez:</w:t>
      </w:r>
    </w:p>
    <w:p w:rsidR="004F74DD" w:rsidRPr="004F74DD" w:rsidRDefault="004F74DD" w:rsidP="002B1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DD">
        <w:rPr>
          <w:rFonts w:ascii="Times New Roman" w:hAnsi="Times New Roman" w:cs="Times New Roman"/>
          <w:sz w:val="24"/>
          <w:szCs w:val="24"/>
        </w:rPr>
        <w:lastRenderedPageBreak/>
        <w:t>a) organ. spotkań integracyjnych</w:t>
      </w:r>
    </w:p>
    <w:p w:rsidR="004F74DD" w:rsidRPr="004F74DD" w:rsidRDefault="004F74DD" w:rsidP="002B1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DD">
        <w:rPr>
          <w:rFonts w:ascii="Times New Roman" w:hAnsi="Times New Roman" w:cs="Times New Roman"/>
          <w:sz w:val="24"/>
          <w:szCs w:val="24"/>
        </w:rPr>
        <w:t>-piknik rodzinny (1/rok)</w:t>
      </w:r>
    </w:p>
    <w:p w:rsidR="004F74DD" w:rsidRPr="004F74DD" w:rsidRDefault="004F74DD" w:rsidP="002B1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DD">
        <w:rPr>
          <w:rFonts w:ascii="Times New Roman" w:hAnsi="Times New Roman" w:cs="Times New Roman"/>
          <w:sz w:val="24"/>
          <w:szCs w:val="24"/>
        </w:rPr>
        <w:t>Podczas wydarzenia zostanie zapewniony posiłek drobne upominki oraz oprawę muzyczną. Celem organizacji wydarzeń jest integracja rodziców i dzieci, nawiązywanie nowych</w:t>
      </w:r>
      <w:r w:rsidR="002B15A0">
        <w:rPr>
          <w:rFonts w:ascii="Times New Roman" w:hAnsi="Times New Roman" w:cs="Times New Roman"/>
          <w:sz w:val="24"/>
          <w:szCs w:val="24"/>
        </w:rPr>
        <w:t xml:space="preserve"> </w:t>
      </w:r>
      <w:r w:rsidRPr="004F74DD">
        <w:rPr>
          <w:rFonts w:ascii="Times New Roman" w:hAnsi="Times New Roman" w:cs="Times New Roman"/>
          <w:sz w:val="24"/>
          <w:szCs w:val="24"/>
        </w:rPr>
        <w:t>znajomości, kontaktów, otwarcie się na otoczenie, a także wspólne spędzenie czasu.</w:t>
      </w:r>
    </w:p>
    <w:p w:rsidR="004F74DD" w:rsidRPr="004F74DD" w:rsidRDefault="004F74DD" w:rsidP="002B1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DD">
        <w:rPr>
          <w:rFonts w:ascii="Times New Roman" w:hAnsi="Times New Roman" w:cs="Times New Roman"/>
          <w:sz w:val="24"/>
          <w:szCs w:val="24"/>
        </w:rPr>
        <w:t>b) organ. cyklicznych zajęć rozwij</w:t>
      </w:r>
      <w:r w:rsidR="002B15A0">
        <w:rPr>
          <w:rFonts w:ascii="Times New Roman" w:hAnsi="Times New Roman" w:cs="Times New Roman"/>
          <w:sz w:val="24"/>
          <w:szCs w:val="24"/>
        </w:rPr>
        <w:t>ających</w:t>
      </w:r>
      <w:r w:rsidRPr="004F74DD">
        <w:rPr>
          <w:rFonts w:ascii="Times New Roman" w:hAnsi="Times New Roman" w:cs="Times New Roman"/>
          <w:sz w:val="24"/>
          <w:szCs w:val="24"/>
        </w:rPr>
        <w:t xml:space="preserve"> zainteresowania dzieci tj.:</w:t>
      </w:r>
    </w:p>
    <w:p w:rsidR="004F74DD" w:rsidRPr="004F74DD" w:rsidRDefault="004F74DD" w:rsidP="002B1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DD">
        <w:rPr>
          <w:rFonts w:ascii="Times New Roman" w:hAnsi="Times New Roman" w:cs="Times New Roman"/>
          <w:sz w:val="24"/>
          <w:szCs w:val="24"/>
        </w:rPr>
        <w:t>-zajęcia z socjoterapii- 2h/</w:t>
      </w:r>
      <w:proofErr w:type="spellStart"/>
      <w:r w:rsidRPr="004F74DD">
        <w:rPr>
          <w:rFonts w:ascii="Times New Roman" w:hAnsi="Times New Roman" w:cs="Times New Roman"/>
          <w:sz w:val="24"/>
          <w:szCs w:val="24"/>
        </w:rPr>
        <w:t>tydz</w:t>
      </w:r>
      <w:proofErr w:type="spellEnd"/>
    </w:p>
    <w:p w:rsidR="004F74DD" w:rsidRPr="004F74DD" w:rsidRDefault="004F74DD" w:rsidP="002B1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DD">
        <w:rPr>
          <w:rFonts w:ascii="Times New Roman" w:hAnsi="Times New Roman" w:cs="Times New Roman"/>
          <w:sz w:val="24"/>
          <w:szCs w:val="24"/>
        </w:rPr>
        <w:t>-zajęcia plastyczne- 1,5h/mc</w:t>
      </w:r>
    </w:p>
    <w:p w:rsidR="004F74DD" w:rsidRPr="004F74DD" w:rsidRDefault="004F74DD" w:rsidP="002B1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DD">
        <w:rPr>
          <w:rFonts w:ascii="Times New Roman" w:hAnsi="Times New Roman" w:cs="Times New Roman"/>
          <w:sz w:val="24"/>
          <w:szCs w:val="24"/>
        </w:rPr>
        <w:t>-zajęcia językowe – 1h/</w:t>
      </w:r>
      <w:proofErr w:type="spellStart"/>
      <w:r w:rsidRPr="004F74DD">
        <w:rPr>
          <w:rFonts w:ascii="Times New Roman" w:hAnsi="Times New Roman" w:cs="Times New Roman"/>
          <w:sz w:val="24"/>
          <w:szCs w:val="24"/>
        </w:rPr>
        <w:t>tydz</w:t>
      </w:r>
      <w:proofErr w:type="spellEnd"/>
      <w:r w:rsidRPr="004F74DD">
        <w:rPr>
          <w:rFonts w:ascii="Times New Roman" w:hAnsi="Times New Roman" w:cs="Times New Roman"/>
          <w:sz w:val="24"/>
          <w:szCs w:val="24"/>
        </w:rPr>
        <w:t>/gr</w:t>
      </w:r>
    </w:p>
    <w:p w:rsidR="004F74DD" w:rsidRPr="004F74DD" w:rsidRDefault="004F74DD" w:rsidP="002B1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DD">
        <w:rPr>
          <w:rFonts w:ascii="Times New Roman" w:hAnsi="Times New Roman" w:cs="Times New Roman"/>
          <w:sz w:val="24"/>
          <w:szCs w:val="24"/>
        </w:rPr>
        <w:t>-zajęcia kulinarne- 2h/</w:t>
      </w:r>
      <w:proofErr w:type="spellStart"/>
      <w:r w:rsidRPr="004F74DD">
        <w:rPr>
          <w:rFonts w:ascii="Times New Roman" w:hAnsi="Times New Roman" w:cs="Times New Roman"/>
          <w:sz w:val="24"/>
          <w:szCs w:val="24"/>
        </w:rPr>
        <w:t>tydz</w:t>
      </w:r>
      <w:proofErr w:type="spellEnd"/>
    </w:p>
    <w:p w:rsidR="004F74DD" w:rsidRPr="004F74DD" w:rsidRDefault="004F74DD" w:rsidP="002B1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DD">
        <w:rPr>
          <w:rFonts w:ascii="Times New Roman" w:hAnsi="Times New Roman" w:cs="Times New Roman"/>
          <w:sz w:val="24"/>
          <w:szCs w:val="24"/>
        </w:rPr>
        <w:t>c) zakup artykułów spożywczych, materiałów i sprzętu do zajęć oraz mebli.</w:t>
      </w:r>
    </w:p>
    <w:p w:rsidR="004F74DD" w:rsidRPr="004F74DD" w:rsidRDefault="004F74DD" w:rsidP="002B1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DD">
        <w:rPr>
          <w:rFonts w:ascii="Times New Roman" w:hAnsi="Times New Roman" w:cs="Times New Roman"/>
          <w:sz w:val="24"/>
          <w:szCs w:val="24"/>
        </w:rPr>
        <w:t>d)poradnictwo psychologiczne dla rodzin (3h/mc).</w:t>
      </w:r>
    </w:p>
    <w:p w:rsidR="004F74DD" w:rsidRPr="004F74DD" w:rsidRDefault="004F74DD" w:rsidP="002B1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DD">
        <w:rPr>
          <w:rFonts w:ascii="Times New Roman" w:hAnsi="Times New Roman" w:cs="Times New Roman"/>
          <w:sz w:val="24"/>
          <w:szCs w:val="24"/>
        </w:rPr>
        <w:t>e) Zorganizowane zostaną wyjazdy do kina (1/rok), wyjazdy do teatru (1/rok), wyjazd na kręgle (1/rok)</w:t>
      </w:r>
    </w:p>
    <w:p w:rsidR="002B15A0" w:rsidRDefault="004F74DD" w:rsidP="002B1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F74DD">
        <w:rPr>
          <w:rFonts w:ascii="Times New Roman" w:hAnsi="Times New Roman" w:cs="Times New Roman"/>
          <w:sz w:val="24"/>
          <w:szCs w:val="24"/>
        </w:rPr>
        <w:t>f) zatrudniony zostanie wolontariusz-opiekun</w:t>
      </w:r>
      <w:r w:rsidRPr="004F74D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275EB0" w:rsidRDefault="00275EB0" w:rsidP="002B1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A0">
        <w:rPr>
          <w:rFonts w:ascii="Times New Roman" w:hAnsi="Times New Roman" w:cs="Times New Roman"/>
          <w:sz w:val="24"/>
          <w:szCs w:val="24"/>
        </w:rPr>
        <w:t>Za zadanie odpowiada partner projektu.</w:t>
      </w:r>
    </w:p>
    <w:p w:rsidR="00F87522" w:rsidRDefault="00F87522" w:rsidP="001B78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2B15A0" w:rsidRPr="002B15A0" w:rsidRDefault="002B15A0" w:rsidP="002B15A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A0">
        <w:rPr>
          <w:rFonts w:ascii="Times New Roman" w:hAnsi="Times New Roman" w:cs="Times New Roman"/>
          <w:sz w:val="24"/>
          <w:szCs w:val="24"/>
        </w:rPr>
        <w:t>Uczestnikiem projektu może być wyłącznie osoba spełniająca poniższe kryteria:</w:t>
      </w:r>
    </w:p>
    <w:p w:rsidR="002B15A0" w:rsidRPr="002B15A0" w:rsidRDefault="002B15A0" w:rsidP="002B15A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A0">
        <w:rPr>
          <w:rFonts w:ascii="Times New Roman" w:hAnsi="Times New Roman" w:cs="Times New Roman"/>
          <w:sz w:val="24"/>
          <w:szCs w:val="24"/>
        </w:rPr>
        <w:t xml:space="preserve">- osoba zamieszkująca na terenie Gminy </w:t>
      </w:r>
      <w:r>
        <w:rPr>
          <w:rFonts w:ascii="Times New Roman" w:hAnsi="Times New Roman" w:cs="Times New Roman"/>
          <w:sz w:val="24"/>
          <w:szCs w:val="24"/>
        </w:rPr>
        <w:t>Kargowa</w:t>
      </w:r>
      <w:r w:rsidRPr="002B15A0">
        <w:rPr>
          <w:rFonts w:ascii="Times New Roman" w:hAnsi="Times New Roman" w:cs="Times New Roman"/>
          <w:sz w:val="24"/>
          <w:szCs w:val="24"/>
        </w:rPr>
        <w:t xml:space="preserve">, która w dniu podpisania Deklaracji uczestnictwa w projekcie zgłasza dobrowolnie chęć udziału w nim, </w:t>
      </w:r>
    </w:p>
    <w:p w:rsidR="002B15A0" w:rsidRPr="002B15A0" w:rsidRDefault="002B15A0" w:rsidP="002B15A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A0">
        <w:rPr>
          <w:rFonts w:ascii="Times New Roman" w:hAnsi="Times New Roman" w:cs="Times New Roman"/>
          <w:sz w:val="24"/>
          <w:szCs w:val="24"/>
        </w:rPr>
        <w:t xml:space="preserve">- osoba niesamodzielna </w:t>
      </w:r>
    </w:p>
    <w:p w:rsidR="002B15A0" w:rsidRPr="002B15A0" w:rsidRDefault="002B15A0" w:rsidP="002B15A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A0">
        <w:rPr>
          <w:rFonts w:ascii="Times New Roman" w:hAnsi="Times New Roman" w:cs="Times New Roman"/>
          <w:sz w:val="24"/>
          <w:szCs w:val="24"/>
        </w:rPr>
        <w:t xml:space="preserve">- osoba zagrożoną ubóstwem i wykluczeniem społecznym w tym: </w:t>
      </w:r>
    </w:p>
    <w:p w:rsidR="00F87522" w:rsidRPr="002B15A0" w:rsidRDefault="00F145D8" w:rsidP="00F145D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A0">
        <w:rPr>
          <w:rFonts w:ascii="Times New Roman" w:hAnsi="Times New Roman" w:cs="Times New Roman"/>
          <w:sz w:val="24"/>
          <w:szCs w:val="24"/>
        </w:rPr>
        <w:t>osoby o umiarkowanym lub znacznym stopniu niepełnosprawności</w:t>
      </w:r>
    </w:p>
    <w:p w:rsidR="00F145D8" w:rsidRPr="002B15A0" w:rsidRDefault="00F145D8" w:rsidP="00F145D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A0">
        <w:rPr>
          <w:rFonts w:ascii="Times New Roman" w:hAnsi="Times New Roman" w:cs="Times New Roman"/>
          <w:sz w:val="24"/>
          <w:szCs w:val="24"/>
        </w:rPr>
        <w:t>osoby z niepełno</w:t>
      </w:r>
      <w:r w:rsidR="00092506" w:rsidRPr="002B15A0">
        <w:rPr>
          <w:rFonts w:ascii="Times New Roman" w:hAnsi="Times New Roman" w:cs="Times New Roman"/>
          <w:sz w:val="24"/>
          <w:szCs w:val="24"/>
        </w:rPr>
        <w:t>sprawnością sprzężoną i osoby z</w:t>
      </w:r>
      <w:r w:rsidRPr="002B15A0">
        <w:rPr>
          <w:rFonts w:ascii="Times New Roman" w:hAnsi="Times New Roman" w:cs="Times New Roman"/>
          <w:sz w:val="24"/>
          <w:szCs w:val="24"/>
        </w:rPr>
        <w:t xml:space="preserve"> zaburzeniami psychicznymi (w tym osoby z niepełnosprawnością intelektualną i osoby z całościowymi zaburzeniami psychicznymi)</w:t>
      </w:r>
    </w:p>
    <w:p w:rsidR="006F04BB" w:rsidRPr="002B15A0" w:rsidRDefault="006F04BB" w:rsidP="00F145D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A0">
        <w:rPr>
          <w:rFonts w:ascii="Times New Roman" w:hAnsi="Times New Roman" w:cs="Times New Roman"/>
          <w:sz w:val="24"/>
          <w:szCs w:val="24"/>
        </w:rPr>
        <w:t>w sytuacji niewykorzystania założonych miejsc w projekcie osoby niewskazane powyżej</w:t>
      </w:r>
    </w:p>
    <w:p w:rsidR="00F37628" w:rsidRPr="002B15A0" w:rsidRDefault="00F37628" w:rsidP="00F3762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A0">
        <w:rPr>
          <w:rFonts w:ascii="Times New Roman" w:hAnsi="Times New Roman" w:cs="Times New Roman"/>
          <w:sz w:val="24"/>
          <w:szCs w:val="24"/>
        </w:rPr>
        <w:t>Osoby lub rodziny zagrożone ubóstwem lub wykluczeniem społecznym zgodnie z definicją zawartą w Wytycznych w zakresie realizacji przedsięwzięć w obszarze włączenia społecznego i zwalczania ubóstwa z wykorzystaniem</w:t>
      </w:r>
      <w:r w:rsidR="002B3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5A0">
        <w:rPr>
          <w:rFonts w:ascii="Times New Roman" w:hAnsi="Times New Roman" w:cs="Times New Roman"/>
          <w:sz w:val="24"/>
          <w:szCs w:val="24"/>
        </w:rPr>
        <w:t>środków  Europejskiego</w:t>
      </w:r>
      <w:proofErr w:type="gramEnd"/>
      <w:r w:rsidRPr="002B15A0">
        <w:rPr>
          <w:rFonts w:ascii="Times New Roman" w:hAnsi="Times New Roman" w:cs="Times New Roman"/>
          <w:sz w:val="24"/>
          <w:szCs w:val="24"/>
        </w:rPr>
        <w:t xml:space="preserve">  Funduszu  Społecznego  i Europejskiego Funduszu Rozwoju Regionalnego na lata 2014 – 2020 to:</w:t>
      </w:r>
    </w:p>
    <w:p w:rsidR="00F37628" w:rsidRPr="002B15A0" w:rsidRDefault="00F37628" w:rsidP="00F3762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A0">
        <w:rPr>
          <w:rFonts w:ascii="Times New Roman" w:hAnsi="Times New Roman" w:cs="Times New Roman"/>
          <w:sz w:val="24"/>
          <w:szCs w:val="24"/>
        </w:rPr>
        <w:lastRenderedPageBreak/>
        <w:t xml:space="preserve">osoby lub rodziny korzystające ze świadczeń z pomocy społecznej zgodnie z ustawą z dnia 12 marca </w:t>
      </w:r>
      <w:r w:rsidR="002B3982">
        <w:rPr>
          <w:rFonts w:ascii="Times New Roman" w:hAnsi="Times New Roman" w:cs="Times New Roman"/>
          <w:sz w:val="24"/>
          <w:szCs w:val="24"/>
        </w:rPr>
        <w:t>\</w:t>
      </w:r>
      <w:r w:rsidRPr="002B15A0">
        <w:rPr>
          <w:rFonts w:ascii="Times New Roman" w:hAnsi="Times New Roman" w:cs="Times New Roman"/>
          <w:sz w:val="24"/>
          <w:szCs w:val="24"/>
        </w:rPr>
        <w:t xml:space="preserve">2004 r.  o pomocy społecznej lub kwalifikujące się do objęcia wsparciem pomocy społecznej, tj. spełniające </w:t>
      </w:r>
      <w:r w:rsidR="00092506" w:rsidRPr="002B15A0">
        <w:rPr>
          <w:rFonts w:ascii="Times New Roman" w:hAnsi="Times New Roman" w:cs="Times New Roman"/>
          <w:sz w:val="24"/>
          <w:szCs w:val="24"/>
        </w:rPr>
        <w:t>co najmniej</w:t>
      </w:r>
      <w:r w:rsidRPr="002B15A0">
        <w:rPr>
          <w:rFonts w:ascii="Times New Roman" w:hAnsi="Times New Roman" w:cs="Times New Roman"/>
          <w:sz w:val="24"/>
          <w:szCs w:val="24"/>
        </w:rPr>
        <w:t xml:space="preserve"> jedną z przesłanek określonych w art.  7 ustawy z dnia 12 marca 2004 r. o pomocy społecznej tj.:</w:t>
      </w:r>
    </w:p>
    <w:p w:rsidR="00F37628" w:rsidRPr="002B15A0" w:rsidRDefault="00F37628" w:rsidP="00445922">
      <w:pPr>
        <w:spacing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15A0">
        <w:rPr>
          <w:rFonts w:ascii="Times New Roman" w:hAnsi="Times New Roman" w:cs="Times New Roman"/>
          <w:sz w:val="24"/>
          <w:szCs w:val="24"/>
        </w:rPr>
        <w:t>1) ubóstwo;</w:t>
      </w:r>
    </w:p>
    <w:p w:rsidR="00F37628" w:rsidRPr="002B15A0" w:rsidRDefault="00F37628" w:rsidP="00445922">
      <w:pPr>
        <w:spacing w:line="360" w:lineRule="auto"/>
        <w:ind w:left="3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15A0">
        <w:rPr>
          <w:rFonts w:ascii="Times New Roman" w:hAnsi="Times New Roman" w:cs="Times New Roman"/>
          <w:sz w:val="24"/>
          <w:szCs w:val="24"/>
        </w:rPr>
        <w:t>2) sieroctwo;</w:t>
      </w:r>
    </w:p>
    <w:p w:rsidR="00F37628" w:rsidRPr="002B15A0" w:rsidRDefault="00F37628" w:rsidP="00445922">
      <w:pPr>
        <w:spacing w:line="360" w:lineRule="auto"/>
        <w:ind w:left="3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15A0">
        <w:rPr>
          <w:rFonts w:ascii="Times New Roman" w:hAnsi="Times New Roman" w:cs="Times New Roman"/>
          <w:sz w:val="24"/>
          <w:szCs w:val="24"/>
        </w:rPr>
        <w:t>3) bezdomność;</w:t>
      </w:r>
    </w:p>
    <w:p w:rsidR="00F37628" w:rsidRPr="002B15A0" w:rsidRDefault="00F37628" w:rsidP="00445922">
      <w:pPr>
        <w:spacing w:line="360" w:lineRule="auto"/>
        <w:ind w:left="3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15A0">
        <w:rPr>
          <w:rFonts w:ascii="Times New Roman" w:hAnsi="Times New Roman" w:cs="Times New Roman"/>
          <w:sz w:val="24"/>
          <w:szCs w:val="24"/>
        </w:rPr>
        <w:t>4) bezrobocie;</w:t>
      </w:r>
    </w:p>
    <w:p w:rsidR="00F37628" w:rsidRPr="002B15A0" w:rsidRDefault="00F37628" w:rsidP="00445922">
      <w:pPr>
        <w:spacing w:line="360" w:lineRule="auto"/>
        <w:ind w:left="3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15A0">
        <w:rPr>
          <w:rFonts w:ascii="Times New Roman" w:hAnsi="Times New Roman" w:cs="Times New Roman"/>
          <w:sz w:val="24"/>
          <w:szCs w:val="24"/>
        </w:rPr>
        <w:t>5) niepełnosprawność;</w:t>
      </w:r>
    </w:p>
    <w:p w:rsidR="00F37628" w:rsidRPr="002B15A0" w:rsidRDefault="00F37628" w:rsidP="00445922">
      <w:pPr>
        <w:spacing w:line="360" w:lineRule="auto"/>
        <w:ind w:left="3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15A0">
        <w:rPr>
          <w:rFonts w:ascii="Times New Roman" w:hAnsi="Times New Roman" w:cs="Times New Roman"/>
          <w:sz w:val="24"/>
          <w:szCs w:val="24"/>
        </w:rPr>
        <w:t>6) długotrwała lub ciężka choroba;</w:t>
      </w:r>
    </w:p>
    <w:p w:rsidR="00F37628" w:rsidRPr="002B15A0" w:rsidRDefault="00F37628" w:rsidP="00445922">
      <w:pPr>
        <w:spacing w:line="360" w:lineRule="auto"/>
        <w:ind w:left="3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15A0">
        <w:rPr>
          <w:rFonts w:ascii="Times New Roman" w:hAnsi="Times New Roman" w:cs="Times New Roman"/>
          <w:sz w:val="24"/>
          <w:szCs w:val="24"/>
        </w:rPr>
        <w:t>7) przemoc w rodzinie;</w:t>
      </w:r>
    </w:p>
    <w:p w:rsidR="00F37628" w:rsidRPr="002B15A0" w:rsidRDefault="00F37628" w:rsidP="00445922">
      <w:pPr>
        <w:spacing w:line="360" w:lineRule="auto"/>
        <w:ind w:left="3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15A0">
        <w:rPr>
          <w:rFonts w:ascii="Times New Roman" w:hAnsi="Times New Roman" w:cs="Times New Roman"/>
          <w:sz w:val="24"/>
          <w:szCs w:val="24"/>
        </w:rPr>
        <w:t>7a) potrzeba ochrony ofiar handlu ludźmi;</w:t>
      </w:r>
    </w:p>
    <w:p w:rsidR="00F37628" w:rsidRPr="002B15A0" w:rsidRDefault="00F37628" w:rsidP="00445922">
      <w:pPr>
        <w:spacing w:line="360" w:lineRule="auto"/>
        <w:ind w:left="3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15A0">
        <w:rPr>
          <w:rFonts w:ascii="Times New Roman" w:hAnsi="Times New Roman" w:cs="Times New Roman"/>
          <w:sz w:val="24"/>
          <w:szCs w:val="24"/>
        </w:rPr>
        <w:t>8) potrzeba ochrony macierzyństwa lub wielodzietności;</w:t>
      </w:r>
    </w:p>
    <w:p w:rsidR="00F37628" w:rsidRPr="002B15A0" w:rsidRDefault="00F37628" w:rsidP="00445922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B15A0">
        <w:rPr>
          <w:rFonts w:ascii="Times New Roman" w:hAnsi="Times New Roman" w:cs="Times New Roman"/>
          <w:sz w:val="24"/>
          <w:szCs w:val="24"/>
        </w:rPr>
        <w:t>9)</w:t>
      </w:r>
      <w:r w:rsidR="00445922" w:rsidRPr="002B15A0">
        <w:rPr>
          <w:rFonts w:ascii="Times New Roman" w:hAnsi="Times New Roman" w:cs="Times New Roman"/>
          <w:sz w:val="24"/>
          <w:szCs w:val="24"/>
        </w:rPr>
        <w:t xml:space="preserve"> </w:t>
      </w:r>
      <w:r w:rsidRPr="002B15A0">
        <w:rPr>
          <w:rFonts w:ascii="Times New Roman" w:hAnsi="Times New Roman" w:cs="Times New Roman"/>
          <w:sz w:val="24"/>
          <w:szCs w:val="24"/>
        </w:rPr>
        <w:t>bezradność</w:t>
      </w:r>
      <w:r w:rsidR="00445922" w:rsidRPr="002B15A0">
        <w:rPr>
          <w:rFonts w:ascii="Times New Roman" w:hAnsi="Times New Roman" w:cs="Times New Roman"/>
          <w:sz w:val="24"/>
          <w:szCs w:val="24"/>
        </w:rPr>
        <w:t xml:space="preserve"> </w:t>
      </w:r>
      <w:r w:rsidRPr="002B15A0">
        <w:rPr>
          <w:rFonts w:ascii="Times New Roman" w:hAnsi="Times New Roman" w:cs="Times New Roman"/>
          <w:sz w:val="24"/>
          <w:szCs w:val="24"/>
        </w:rPr>
        <w:t>w</w:t>
      </w:r>
      <w:r w:rsidR="00445922" w:rsidRPr="002B15A0">
        <w:rPr>
          <w:rFonts w:ascii="Times New Roman" w:hAnsi="Times New Roman" w:cs="Times New Roman"/>
          <w:sz w:val="24"/>
          <w:szCs w:val="24"/>
        </w:rPr>
        <w:t xml:space="preserve"> </w:t>
      </w:r>
      <w:r w:rsidRPr="002B15A0">
        <w:rPr>
          <w:rFonts w:ascii="Times New Roman" w:hAnsi="Times New Roman" w:cs="Times New Roman"/>
          <w:sz w:val="24"/>
          <w:szCs w:val="24"/>
        </w:rPr>
        <w:t>sprawach</w:t>
      </w:r>
      <w:r w:rsidR="00445922" w:rsidRPr="002B15A0">
        <w:rPr>
          <w:rFonts w:ascii="Times New Roman" w:hAnsi="Times New Roman" w:cs="Times New Roman"/>
          <w:sz w:val="24"/>
          <w:szCs w:val="24"/>
        </w:rPr>
        <w:t xml:space="preserve"> </w:t>
      </w:r>
      <w:r w:rsidRPr="002B15A0">
        <w:rPr>
          <w:rFonts w:ascii="Times New Roman" w:hAnsi="Times New Roman" w:cs="Times New Roman"/>
          <w:sz w:val="24"/>
          <w:szCs w:val="24"/>
        </w:rPr>
        <w:t>opiekuńczo-wychowawczych i</w:t>
      </w:r>
      <w:r w:rsidR="00445922" w:rsidRPr="002B15A0">
        <w:rPr>
          <w:rFonts w:ascii="Times New Roman" w:hAnsi="Times New Roman" w:cs="Times New Roman"/>
          <w:sz w:val="24"/>
          <w:szCs w:val="24"/>
        </w:rPr>
        <w:t xml:space="preserve"> </w:t>
      </w:r>
      <w:r w:rsidRPr="002B15A0">
        <w:rPr>
          <w:rFonts w:ascii="Times New Roman" w:hAnsi="Times New Roman" w:cs="Times New Roman"/>
          <w:sz w:val="24"/>
          <w:szCs w:val="24"/>
        </w:rPr>
        <w:t>prowadzenia   gospodarstwa domowego, zwłaszcza w rodzinach niepełnych lub wielodzietnych;</w:t>
      </w:r>
    </w:p>
    <w:p w:rsidR="00F37628" w:rsidRPr="002B15A0" w:rsidRDefault="00F37628" w:rsidP="00445922">
      <w:pPr>
        <w:spacing w:line="360" w:lineRule="auto"/>
        <w:ind w:left="3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15A0">
        <w:rPr>
          <w:rFonts w:ascii="Times New Roman" w:hAnsi="Times New Roman" w:cs="Times New Roman"/>
          <w:sz w:val="24"/>
          <w:szCs w:val="24"/>
        </w:rPr>
        <w:t>10) (uchylony)</w:t>
      </w:r>
    </w:p>
    <w:p w:rsidR="00F37628" w:rsidRPr="002B15A0" w:rsidRDefault="00F37628" w:rsidP="00445922">
      <w:pPr>
        <w:spacing w:line="360" w:lineRule="auto"/>
        <w:ind w:left="851" w:hanging="66"/>
        <w:jc w:val="both"/>
        <w:rPr>
          <w:rFonts w:ascii="Times New Roman" w:hAnsi="Times New Roman" w:cs="Times New Roman"/>
          <w:sz w:val="24"/>
          <w:szCs w:val="24"/>
        </w:rPr>
      </w:pPr>
      <w:r w:rsidRPr="002B15A0">
        <w:rPr>
          <w:rFonts w:ascii="Times New Roman" w:hAnsi="Times New Roman" w:cs="Times New Roman"/>
          <w:sz w:val="24"/>
          <w:szCs w:val="24"/>
        </w:rPr>
        <w:t>11)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</w:t>
      </w:r>
    </w:p>
    <w:p w:rsidR="00F37628" w:rsidRPr="002B15A0" w:rsidRDefault="00F37628" w:rsidP="00445922">
      <w:pPr>
        <w:spacing w:line="360" w:lineRule="auto"/>
        <w:ind w:left="3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15A0">
        <w:rPr>
          <w:rFonts w:ascii="Times New Roman" w:hAnsi="Times New Roman" w:cs="Times New Roman"/>
          <w:sz w:val="24"/>
          <w:szCs w:val="24"/>
        </w:rPr>
        <w:t>12) trudności w przystosowaniu do życia po zwolnieniu z zakładu karnego;</w:t>
      </w:r>
    </w:p>
    <w:p w:rsidR="00F37628" w:rsidRPr="002B15A0" w:rsidRDefault="00F37628" w:rsidP="00445922">
      <w:pPr>
        <w:spacing w:line="360" w:lineRule="auto"/>
        <w:ind w:left="3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15A0">
        <w:rPr>
          <w:rFonts w:ascii="Times New Roman" w:hAnsi="Times New Roman" w:cs="Times New Roman"/>
          <w:sz w:val="24"/>
          <w:szCs w:val="24"/>
        </w:rPr>
        <w:t>13) alkoholizm lub narkomania;</w:t>
      </w:r>
    </w:p>
    <w:p w:rsidR="00F37628" w:rsidRPr="002B15A0" w:rsidRDefault="00F37628" w:rsidP="00445922">
      <w:pPr>
        <w:spacing w:line="360" w:lineRule="auto"/>
        <w:ind w:left="3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15A0">
        <w:rPr>
          <w:rFonts w:ascii="Times New Roman" w:hAnsi="Times New Roman" w:cs="Times New Roman"/>
          <w:sz w:val="24"/>
          <w:szCs w:val="24"/>
        </w:rPr>
        <w:t>14) zdarzenia losowe i sytuacja kryzysowa;</w:t>
      </w:r>
    </w:p>
    <w:p w:rsidR="00F37628" w:rsidRPr="002B15A0" w:rsidRDefault="00F37628" w:rsidP="00445922">
      <w:pPr>
        <w:spacing w:line="360" w:lineRule="auto"/>
        <w:ind w:left="3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15A0">
        <w:rPr>
          <w:rFonts w:ascii="Times New Roman" w:hAnsi="Times New Roman" w:cs="Times New Roman"/>
          <w:sz w:val="24"/>
          <w:szCs w:val="24"/>
        </w:rPr>
        <w:t>15) klęski żywiołowe lub ekologiczne.</w:t>
      </w:r>
    </w:p>
    <w:p w:rsidR="00F37628" w:rsidRPr="002B15A0" w:rsidRDefault="00F37628" w:rsidP="00445922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15A0">
        <w:rPr>
          <w:rFonts w:ascii="Times New Roman" w:hAnsi="Times New Roman" w:cs="Times New Roman"/>
          <w:sz w:val="24"/>
          <w:szCs w:val="24"/>
        </w:rPr>
        <w:t xml:space="preserve">b)  osoby, o których mowa w art.  1 ust.  2ustawy z dnia 13 czerwca 2003r.  o zatrudnieniu socjalnym; </w:t>
      </w:r>
    </w:p>
    <w:p w:rsidR="00F37628" w:rsidRPr="002B15A0" w:rsidRDefault="00F37628" w:rsidP="00445922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15A0">
        <w:rPr>
          <w:rFonts w:ascii="Times New Roman" w:hAnsi="Times New Roman" w:cs="Times New Roman"/>
          <w:sz w:val="24"/>
          <w:szCs w:val="24"/>
        </w:rPr>
        <w:lastRenderedPageBreak/>
        <w:t xml:space="preserve">c) osoby przebywające w </w:t>
      </w:r>
      <w:r w:rsidR="002B3982">
        <w:rPr>
          <w:rFonts w:ascii="Times New Roman" w:hAnsi="Times New Roman" w:cs="Times New Roman"/>
          <w:sz w:val="24"/>
          <w:szCs w:val="24"/>
        </w:rPr>
        <w:t>p</w:t>
      </w:r>
      <w:r w:rsidRPr="002B15A0">
        <w:rPr>
          <w:rFonts w:ascii="Times New Roman" w:hAnsi="Times New Roman" w:cs="Times New Roman"/>
          <w:sz w:val="24"/>
          <w:szCs w:val="24"/>
        </w:rPr>
        <w:t>ieczy zastępczej lub opuszczające pieczę zastępczą oraz rodziny przeżywające</w:t>
      </w:r>
      <w:r w:rsidR="002B3982">
        <w:rPr>
          <w:rFonts w:ascii="Times New Roman" w:hAnsi="Times New Roman" w:cs="Times New Roman"/>
          <w:sz w:val="24"/>
          <w:szCs w:val="24"/>
        </w:rPr>
        <w:t xml:space="preserve"> </w:t>
      </w:r>
      <w:r w:rsidRPr="002B15A0">
        <w:rPr>
          <w:rFonts w:ascii="Times New Roman" w:hAnsi="Times New Roman" w:cs="Times New Roman"/>
          <w:sz w:val="24"/>
          <w:szCs w:val="24"/>
        </w:rPr>
        <w:t xml:space="preserve">trudności w pełnieniu </w:t>
      </w:r>
      <w:proofErr w:type="gramStart"/>
      <w:r w:rsidRPr="002B15A0">
        <w:rPr>
          <w:rFonts w:ascii="Times New Roman" w:hAnsi="Times New Roman" w:cs="Times New Roman"/>
          <w:sz w:val="24"/>
          <w:szCs w:val="24"/>
        </w:rPr>
        <w:t>funkcji  opiekuńczo</w:t>
      </w:r>
      <w:proofErr w:type="gramEnd"/>
      <w:r w:rsidRPr="002B15A0">
        <w:rPr>
          <w:rFonts w:ascii="Times New Roman" w:hAnsi="Times New Roman" w:cs="Times New Roman"/>
          <w:sz w:val="24"/>
          <w:szCs w:val="24"/>
        </w:rPr>
        <w:t xml:space="preserve">-wychowawczych,  o  których  mowa  w ustawie z dnia 9 czerwca 2011 r. o wspieraniu rodziny i systemie pieczy zastępczej; </w:t>
      </w:r>
    </w:p>
    <w:p w:rsidR="00F37628" w:rsidRPr="002B15A0" w:rsidRDefault="00F37628" w:rsidP="00445922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15A0">
        <w:rPr>
          <w:rFonts w:ascii="Times New Roman" w:hAnsi="Times New Roman" w:cs="Times New Roman"/>
          <w:sz w:val="24"/>
          <w:szCs w:val="24"/>
        </w:rPr>
        <w:t xml:space="preserve">d) osoby nieletnie, wobec których zastosowano środki zapobiegania i zwalczania demoralizacji i przestępczości zgodnie z ustawą z dnia 26 października 1982 r.  postępowaniu w sprawach nieletnich (Dz. U. z 2014 r. poz. 382, z </w:t>
      </w:r>
      <w:proofErr w:type="spellStart"/>
      <w:r w:rsidRPr="002B15A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B15A0">
        <w:rPr>
          <w:rFonts w:ascii="Times New Roman" w:hAnsi="Times New Roman" w:cs="Times New Roman"/>
          <w:sz w:val="24"/>
          <w:szCs w:val="24"/>
        </w:rPr>
        <w:t xml:space="preserve">. zm.); </w:t>
      </w:r>
    </w:p>
    <w:p w:rsidR="00F37628" w:rsidRPr="002B15A0" w:rsidRDefault="00F37628" w:rsidP="00445922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15A0">
        <w:rPr>
          <w:rFonts w:ascii="Times New Roman" w:hAnsi="Times New Roman" w:cs="Times New Roman"/>
          <w:sz w:val="24"/>
          <w:szCs w:val="24"/>
        </w:rPr>
        <w:t xml:space="preserve">e) osoby przebywające w młodzieżowych ośrodkach wychowawczych i młodzieżowych ośrodkach socjoterapii, o których mowa w ustawie z dnia 7 września 1991 r. o systemie oświaty (Dz. U. z 2015 r. poz. 2156, z </w:t>
      </w:r>
      <w:proofErr w:type="spellStart"/>
      <w:r w:rsidRPr="002B15A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B15A0">
        <w:rPr>
          <w:rFonts w:ascii="Times New Roman" w:hAnsi="Times New Roman" w:cs="Times New Roman"/>
          <w:sz w:val="24"/>
          <w:szCs w:val="24"/>
        </w:rPr>
        <w:t xml:space="preserve">. zm.); </w:t>
      </w:r>
    </w:p>
    <w:p w:rsidR="00F37628" w:rsidRPr="002B15A0" w:rsidRDefault="00F37628" w:rsidP="002B3982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15A0">
        <w:rPr>
          <w:rFonts w:ascii="Times New Roman" w:hAnsi="Times New Roman" w:cs="Times New Roman"/>
          <w:sz w:val="24"/>
          <w:szCs w:val="24"/>
        </w:rPr>
        <w:t>f)</w:t>
      </w:r>
      <w:r w:rsidR="00EA6016" w:rsidRPr="002B15A0">
        <w:rPr>
          <w:rFonts w:ascii="Times New Roman" w:hAnsi="Times New Roman" w:cs="Times New Roman"/>
          <w:sz w:val="24"/>
          <w:szCs w:val="24"/>
        </w:rPr>
        <w:t xml:space="preserve">  osoby z niepełnosprawnością –osoby z niepełnosprawno</w:t>
      </w:r>
      <w:r w:rsidRPr="002B15A0">
        <w:rPr>
          <w:rFonts w:ascii="Times New Roman" w:hAnsi="Times New Roman" w:cs="Times New Roman"/>
          <w:sz w:val="24"/>
          <w:szCs w:val="24"/>
        </w:rPr>
        <w:t>ścią</w:t>
      </w:r>
      <w:r w:rsidR="00EA6016" w:rsidRPr="002B15A0">
        <w:rPr>
          <w:rFonts w:ascii="Times New Roman" w:hAnsi="Times New Roman" w:cs="Times New Roman"/>
          <w:sz w:val="24"/>
          <w:szCs w:val="24"/>
        </w:rPr>
        <w:t xml:space="preserve"> w </w:t>
      </w:r>
      <w:proofErr w:type="gramStart"/>
      <w:r w:rsidR="00EA6016" w:rsidRPr="002B15A0">
        <w:rPr>
          <w:rFonts w:ascii="Times New Roman" w:hAnsi="Times New Roman" w:cs="Times New Roman"/>
          <w:sz w:val="24"/>
          <w:szCs w:val="24"/>
        </w:rPr>
        <w:t>rozumieniu  Wytycznych</w:t>
      </w:r>
      <w:proofErr w:type="gramEnd"/>
      <w:r w:rsidR="00EA6016" w:rsidRPr="002B15A0">
        <w:rPr>
          <w:rFonts w:ascii="Times New Roman" w:hAnsi="Times New Roman" w:cs="Times New Roman"/>
          <w:sz w:val="24"/>
          <w:szCs w:val="24"/>
        </w:rPr>
        <w:t xml:space="preserve"> w zakresie </w:t>
      </w:r>
      <w:r w:rsidRPr="002B15A0">
        <w:rPr>
          <w:rFonts w:ascii="Times New Roman" w:hAnsi="Times New Roman" w:cs="Times New Roman"/>
          <w:sz w:val="24"/>
          <w:szCs w:val="24"/>
        </w:rPr>
        <w:t>realizacji  zasady  równości  szans</w:t>
      </w:r>
      <w:r w:rsidR="00EA6016" w:rsidRPr="002B15A0">
        <w:rPr>
          <w:rFonts w:ascii="Times New Roman" w:hAnsi="Times New Roman" w:cs="Times New Roman"/>
          <w:sz w:val="24"/>
          <w:szCs w:val="24"/>
        </w:rPr>
        <w:t xml:space="preserve">  i  niedyskryminacji,  w  tym dostępności  dla  osób  z </w:t>
      </w:r>
      <w:r w:rsidRPr="002B15A0">
        <w:rPr>
          <w:rFonts w:ascii="Times New Roman" w:hAnsi="Times New Roman" w:cs="Times New Roman"/>
          <w:sz w:val="24"/>
          <w:szCs w:val="24"/>
        </w:rPr>
        <w:t>niep</w:t>
      </w:r>
      <w:r w:rsidR="00EA6016" w:rsidRPr="002B15A0">
        <w:rPr>
          <w:rFonts w:ascii="Times New Roman" w:hAnsi="Times New Roman" w:cs="Times New Roman"/>
          <w:sz w:val="24"/>
          <w:szCs w:val="24"/>
        </w:rPr>
        <w:t xml:space="preserve">ełnosprawnościami  oraz  zasady równości  szans  kobiet </w:t>
      </w:r>
      <w:r w:rsidRPr="002B15A0">
        <w:rPr>
          <w:rFonts w:ascii="Times New Roman" w:hAnsi="Times New Roman" w:cs="Times New Roman"/>
          <w:sz w:val="24"/>
          <w:szCs w:val="24"/>
        </w:rPr>
        <w:t xml:space="preserve">i </w:t>
      </w:r>
      <w:r w:rsidR="00EA6016" w:rsidRPr="002B15A0">
        <w:rPr>
          <w:rFonts w:ascii="Times New Roman" w:hAnsi="Times New Roman" w:cs="Times New Roman"/>
          <w:sz w:val="24"/>
          <w:szCs w:val="24"/>
        </w:rPr>
        <w:t xml:space="preserve"> mężczyzn  w  ramach  funduszy unijnych  na  lata  2014-2020 </w:t>
      </w:r>
      <w:r w:rsidRPr="002B15A0">
        <w:rPr>
          <w:rFonts w:ascii="Times New Roman" w:hAnsi="Times New Roman" w:cs="Times New Roman"/>
          <w:sz w:val="24"/>
          <w:szCs w:val="24"/>
        </w:rPr>
        <w:t>tj. osoby niepełnosprawne w rozumi</w:t>
      </w:r>
      <w:r w:rsidR="00EA6016" w:rsidRPr="002B15A0">
        <w:rPr>
          <w:rFonts w:ascii="Times New Roman" w:hAnsi="Times New Roman" w:cs="Times New Roman"/>
          <w:sz w:val="24"/>
          <w:szCs w:val="24"/>
        </w:rPr>
        <w:t xml:space="preserve">eniu ustawy z dnia 27 sierpnia </w:t>
      </w:r>
      <w:r w:rsidRPr="002B15A0">
        <w:rPr>
          <w:rFonts w:ascii="Times New Roman" w:hAnsi="Times New Roman" w:cs="Times New Roman"/>
          <w:sz w:val="24"/>
          <w:szCs w:val="24"/>
        </w:rPr>
        <w:t>1997 r. o rehabilitacji zawodowej i społecznej oraz zatrudniani</w:t>
      </w:r>
      <w:r w:rsidR="00EA6016" w:rsidRPr="002B15A0">
        <w:rPr>
          <w:rFonts w:ascii="Times New Roman" w:hAnsi="Times New Roman" w:cs="Times New Roman"/>
          <w:sz w:val="24"/>
          <w:szCs w:val="24"/>
        </w:rPr>
        <w:t xml:space="preserve">u osób niepełnosprawnych (Dz. U. z </w:t>
      </w:r>
      <w:r w:rsidRPr="002B15A0">
        <w:rPr>
          <w:rFonts w:ascii="Times New Roman" w:hAnsi="Times New Roman" w:cs="Times New Roman"/>
          <w:sz w:val="24"/>
          <w:szCs w:val="24"/>
        </w:rPr>
        <w:t xml:space="preserve">2011 r. Nr 127, poz. 721, z </w:t>
      </w:r>
      <w:proofErr w:type="spellStart"/>
      <w:r w:rsidRPr="002B15A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B15A0">
        <w:rPr>
          <w:rFonts w:ascii="Times New Roman" w:hAnsi="Times New Roman" w:cs="Times New Roman"/>
          <w:sz w:val="24"/>
          <w:szCs w:val="24"/>
        </w:rPr>
        <w:t>. zm.), a także osoby z zaburzeni</w:t>
      </w:r>
      <w:r w:rsidR="00EA6016" w:rsidRPr="002B15A0">
        <w:rPr>
          <w:rFonts w:ascii="Times New Roman" w:hAnsi="Times New Roman" w:cs="Times New Roman"/>
          <w:sz w:val="24"/>
          <w:szCs w:val="24"/>
        </w:rPr>
        <w:t xml:space="preserve">ami psychicznymi, w rozumieniu </w:t>
      </w:r>
      <w:r w:rsidRPr="002B15A0">
        <w:rPr>
          <w:rFonts w:ascii="Times New Roman" w:hAnsi="Times New Roman" w:cs="Times New Roman"/>
          <w:sz w:val="24"/>
          <w:szCs w:val="24"/>
        </w:rPr>
        <w:t>ustawy z dnia 19 sierpnia 1994 r.  o ochronie zdrowia psychicznego (</w:t>
      </w:r>
      <w:proofErr w:type="spellStart"/>
      <w:r w:rsidRPr="002B15A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A6016" w:rsidRPr="002B15A0">
        <w:rPr>
          <w:rFonts w:ascii="Times New Roman" w:hAnsi="Times New Roman" w:cs="Times New Roman"/>
          <w:sz w:val="24"/>
          <w:szCs w:val="24"/>
        </w:rPr>
        <w:t xml:space="preserve">.  Dz.U.  z 2016, poz.546 z </w:t>
      </w:r>
      <w:proofErr w:type="spellStart"/>
      <w:r w:rsidRPr="002B15A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B15A0">
        <w:rPr>
          <w:rFonts w:ascii="Times New Roman" w:hAnsi="Times New Roman" w:cs="Times New Roman"/>
          <w:sz w:val="24"/>
          <w:szCs w:val="24"/>
        </w:rPr>
        <w:t>. zm.</w:t>
      </w:r>
      <w:r w:rsidR="00EA6016" w:rsidRPr="002B15A0">
        <w:rPr>
          <w:rFonts w:ascii="Times New Roman" w:hAnsi="Times New Roman" w:cs="Times New Roman"/>
          <w:sz w:val="24"/>
          <w:szCs w:val="24"/>
        </w:rPr>
        <w:t>)</w:t>
      </w:r>
      <w:r w:rsidRPr="002B15A0">
        <w:rPr>
          <w:rFonts w:ascii="Times New Roman" w:hAnsi="Times New Roman" w:cs="Times New Roman"/>
          <w:sz w:val="24"/>
          <w:szCs w:val="24"/>
        </w:rPr>
        <w:t>;</w:t>
      </w:r>
    </w:p>
    <w:p w:rsidR="00F37628" w:rsidRPr="002B15A0" w:rsidRDefault="00F37628" w:rsidP="00EA601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15A0">
        <w:rPr>
          <w:rFonts w:ascii="Times New Roman" w:hAnsi="Times New Roman" w:cs="Times New Roman"/>
          <w:sz w:val="24"/>
          <w:szCs w:val="24"/>
        </w:rPr>
        <w:t>g)</w:t>
      </w:r>
      <w:r w:rsidR="00EA6016" w:rsidRPr="002B15A0">
        <w:rPr>
          <w:rFonts w:ascii="Times New Roman" w:hAnsi="Times New Roman" w:cs="Times New Roman"/>
          <w:sz w:val="24"/>
          <w:szCs w:val="24"/>
        </w:rPr>
        <w:t xml:space="preserve"> rodziny z dzieckiem z niepełnosprawnoś</w:t>
      </w:r>
      <w:r w:rsidRPr="002B15A0">
        <w:rPr>
          <w:rFonts w:ascii="Times New Roman" w:hAnsi="Times New Roman" w:cs="Times New Roman"/>
          <w:sz w:val="24"/>
          <w:szCs w:val="24"/>
        </w:rPr>
        <w:t xml:space="preserve">cią, o ile co najmniej </w:t>
      </w:r>
      <w:r w:rsidR="00EA6016" w:rsidRPr="002B15A0">
        <w:rPr>
          <w:rFonts w:ascii="Times New Roman" w:hAnsi="Times New Roman" w:cs="Times New Roman"/>
          <w:sz w:val="24"/>
          <w:szCs w:val="24"/>
        </w:rPr>
        <w:t xml:space="preserve">jeden z rodziców lub opiekunów nie pracuje </w:t>
      </w:r>
      <w:r w:rsidRPr="002B15A0">
        <w:rPr>
          <w:rFonts w:ascii="Times New Roman" w:hAnsi="Times New Roman" w:cs="Times New Roman"/>
          <w:sz w:val="24"/>
          <w:szCs w:val="24"/>
        </w:rPr>
        <w:t xml:space="preserve">ze względu na konieczność sprawowania opieki nad dzieckiem z niepełnosprawnością; </w:t>
      </w:r>
    </w:p>
    <w:p w:rsidR="00F37628" w:rsidRPr="002B15A0" w:rsidRDefault="00F37628" w:rsidP="00EA601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15A0">
        <w:rPr>
          <w:rFonts w:ascii="Times New Roman" w:hAnsi="Times New Roman" w:cs="Times New Roman"/>
          <w:sz w:val="24"/>
          <w:szCs w:val="24"/>
        </w:rPr>
        <w:t xml:space="preserve">h) osoby, </w:t>
      </w:r>
      <w:r w:rsidR="00EA6016" w:rsidRPr="002B15A0">
        <w:rPr>
          <w:rFonts w:ascii="Times New Roman" w:hAnsi="Times New Roman" w:cs="Times New Roman"/>
          <w:sz w:val="24"/>
          <w:szCs w:val="24"/>
        </w:rPr>
        <w:t xml:space="preserve">dla których ustalono III profil pomocy, </w:t>
      </w:r>
      <w:proofErr w:type="gramStart"/>
      <w:r w:rsidR="00EA6016" w:rsidRPr="002B15A0">
        <w:rPr>
          <w:rFonts w:ascii="Times New Roman" w:hAnsi="Times New Roman" w:cs="Times New Roman"/>
          <w:sz w:val="24"/>
          <w:szCs w:val="24"/>
        </w:rPr>
        <w:t>zgodnie  z</w:t>
      </w:r>
      <w:proofErr w:type="gramEnd"/>
      <w:r w:rsidR="00EA6016" w:rsidRPr="002B15A0">
        <w:rPr>
          <w:rFonts w:ascii="Times New Roman" w:hAnsi="Times New Roman" w:cs="Times New Roman"/>
          <w:sz w:val="24"/>
          <w:szCs w:val="24"/>
        </w:rPr>
        <w:t xml:space="preserve"> ustawą z dnia 20 kwietnia 2004 r. o pro</w:t>
      </w:r>
      <w:r w:rsidRPr="002B15A0">
        <w:rPr>
          <w:rFonts w:ascii="Times New Roman" w:hAnsi="Times New Roman" w:cs="Times New Roman"/>
          <w:sz w:val="24"/>
          <w:szCs w:val="24"/>
        </w:rPr>
        <w:t>mocji zatrudnienia i instytucjach rynku pracy (</w:t>
      </w:r>
      <w:r w:rsidR="00EA6016" w:rsidRPr="002B15A0">
        <w:rPr>
          <w:rFonts w:ascii="Times New Roman" w:hAnsi="Times New Roman" w:cs="Times New Roman"/>
          <w:sz w:val="24"/>
          <w:szCs w:val="24"/>
        </w:rPr>
        <w:t xml:space="preserve">Dz. U. z 2016 r. poz. 645, z </w:t>
      </w:r>
      <w:proofErr w:type="spellStart"/>
      <w:r w:rsidR="00EA6016" w:rsidRPr="002B15A0">
        <w:rPr>
          <w:rFonts w:ascii="Times New Roman" w:hAnsi="Times New Roman" w:cs="Times New Roman"/>
          <w:sz w:val="24"/>
          <w:szCs w:val="24"/>
        </w:rPr>
        <w:t>póź</w:t>
      </w:r>
      <w:r w:rsidRPr="002B15A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B15A0">
        <w:rPr>
          <w:rFonts w:ascii="Times New Roman" w:hAnsi="Times New Roman" w:cs="Times New Roman"/>
          <w:sz w:val="24"/>
          <w:szCs w:val="24"/>
        </w:rPr>
        <w:t xml:space="preserve">. zm.); </w:t>
      </w:r>
    </w:p>
    <w:p w:rsidR="00F37628" w:rsidRPr="002B15A0" w:rsidRDefault="00EA6016" w:rsidP="00F91C7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15A0">
        <w:rPr>
          <w:rFonts w:ascii="Times New Roman" w:hAnsi="Times New Roman" w:cs="Times New Roman"/>
          <w:sz w:val="24"/>
          <w:szCs w:val="24"/>
        </w:rPr>
        <w:t>i) osoby niesamodzielne</w:t>
      </w:r>
      <w:r w:rsidR="00F91C7E" w:rsidRPr="002B15A0">
        <w:rPr>
          <w:rFonts w:ascii="Times New Roman" w:hAnsi="Times New Roman" w:cs="Times New Roman"/>
          <w:sz w:val="24"/>
          <w:szCs w:val="24"/>
        </w:rPr>
        <w:t xml:space="preserve"> </w:t>
      </w:r>
      <w:r w:rsidR="00F37628" w:rsidRPr="002B15A0">
        <w:rPr>
          <w:rFonts w:ascii="Times New Roman" w:hAnsi="Times New Roman" w:cs="Times New Roman"/>
          <w:sz w:val="24"/>
          <w:szCs w:val="24"/>
        </w:rPr>
        <w:t>tj. osoba, która ze względu na wiek, stan</w:t>
      </w:r>
      <w:r w:rsidR="00F91C7E" w:rsidRPr="002B15A0">
        <w:rPr>
          <w:rFonts w:ascii="Times New Roman" w:hAnsi="Times New Roman" w:cs="Times New Roman"/>
          <w:sz w:val="24"/>
          <w:szCs w:val="24"/>
        </w:rPr>
        <w:t xml:space="preserve"> zdrowia lub niepełnosprawność </w:t>
      </w:r>
      <w:r w:rsidR="00F37628" w:rsidRPr="002B15A0">
        <w:rPr>
          <w:rFonts w:ascii="Times New Roman" w:hAnsi="Times New Roman" w:cs="Times New Roman"/>
          <w:sz w:val="24"/>
          <w:szCs w:val="24"/>
        </w:rPr>
        <w:t>wymaga opieki lub wsparcia w związku z niemożnością samodzielnego wykonywania co najmniej jednej z podstawo</w:t>
      </w:r>
      <w:r w:rsidR="00F91C7E" w:rsidRPr="002B15A0">
        <w:rPr>
          <w:rFonts w:ascii="Times New Roman" w:hAnsi="Times New Roman" w:cs="Times New Roman"/>
          <w:sz w:val="24"/>
          <w:szCs w:val="24"/>
        </w:rPr>
        <w:t>wych czynności dnia codziennego</w:t>
      </w:r>
      <w:r w:rsidR="00F37628" w:rsidRPr="002B15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7628" w:rsidRPr="002B15A0" w:rsidRDefault="00F37628" w:rsidP="00F91C7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15A0">
        <w:rPr>
          <w:rFonts w:ascii="Times New Roman" w:hAnsi="Times New Roman" w:cs="Times New Roman"/>
          <w:sz w:val="24"/>
          <w:szCs w:val="24"/>
        </w:rPr>
        <w:lastRenderedPageBreak/>
        <w:t>j) osoby bezdomne lub dotknięte wykluczeniem z dostępu do mi</w:t>
      </w:r>
      <w:r w:rsidR="00F91C7E" w:rsidRPr="002B15A0">
        <w:rPr>
          <w:rFonts w:ascii="Times New Roman" w:hAnsi="Times New Roman" w:cs="Times New Roman"/>
          <w:sz w:val="24"/>
          <w:szCs w:val="24"/>
        </w:rPr>
        <w:t xml:space="preserve">eszkań w rozumieniu Wytycznych </w:t>
      </w:r>
      <w:r w:rsidRPr="002B15A0">
        <w:rPr>
          <w:rFonts w:ascii="Times New Roman" w:hAnsi="Times New Roman" w:cs="Times New Roman"/>
          <w:sz w:val="24"/>
          <w:szCs w:val="24"/>
        </w:rPr>
        <w:t>w zakresie monitorowania postępu rz</w:t>
      </w:r>
      <w:r w:rsidR="00F91C7E" w:rsidRPr="002B15A0">
        <w:rPr>
          <w:rFonts w:ascii="Times New Roman" w:hAnsi="Times New Roman" w:cs="Times New Roman"/>
          <w:sz w:val="24"/>
          <w:szCs w:val="24"/>
        </w:rPr>
        <w:t>eczowego realizacji</w:t>
      </w:r>
      <w:r w:rsidR="002B3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1C7E" w:rsidRPr="002B15A0">
        <w:rPr>
          <w:rFonts w:ascii="Times New Roman" w:hAnsi="Times New Roman" w:cs="Times New Roman"/>
          <w:sz w:val="24"/>
          <w:szCs w:val="24"/>
        </w:rPr>
        <w:t>programów  operacyjnych</w:t>
      </w:r>
      <w:proofErr w:type="gramEnd"/>
      <w:r w:rsidR="002B3982">
        <w:rPr>
          <w:rFonts w:ascii="Times New Roman" w:hAnsi="Times New Roman" w:cs="Times New Roman"/>
          <w:sz w:val="24"/>
          <w:szCs w:val="24"/>
        </w:rPr>
        <w:t xml:space="preserve"> </w:t>
      </w:r>
      <w:r w:rsidR="00F91C7E" w:rsidRPr="002B15A0">
        <w:rPr>
          <w:rFonts w:ascii="Times New Roman" w:hAnsi="Times New Roman" w:cs="Times New Roman"/>
          <w:sz w:val="24"/>
          <w:szCs w:val="24"/>
        </w:rPr>
        <w:t>na  lata  2014-2020</w:t>
      </w:r>
      <w:r w:rsidRPr="002B15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7628" w:rsidRPr="002B15A0" w:rsidRDefault="00F91C7E" w:rsidP="00F91C7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15A0">
        <w:rPr>
          <w:rFonts w:ascii="Times New Roman" w:hAnsi="Times New Roman" w:cs="Times New Roman"/>
          <w:sz w:val="24"/>
          <w:szCs w:val="24"/>
        </w:rPr>
        <w:t>k) osoby odbywają</w:t>
      </w:r>
      <w:r w:rsidR="00F37628" w:rsidRPr="002B15A0">
        <w:rPr>
          <w:rFonts w:ascii="Times New Roman" w:hAnsi="Times New Roman" w:cs="Times New Roman"/>
          <w:sz w:val="24"/>
          <w:szCs w:val="24"/>
        </w:rPr>
        <w:t xml:space="preserve">ce kary pozbawienia wolności; </w:t>
      </w:r>
    </w:p>
    <w:p w:rsidR="00F37628" w:rsidRPr="00F37628" w:rsidRDefault="00F91C7E" w:rsidP="009A0D8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15A0">
        <w:rPr>
          <w:rFonts w:ascii="Times New Roman" w:hAnsi="Times New Roman" w:cs="Times New Roman"/>
          <w:sz w:val="24"/>
          <w:szCs w:val="24"/>
        </w:rPr>
        <w:t>l)</w:t>
      </w:r>
      <w:r w:rsidR="00F20565" w:rsidRPr="002B15A0">
        <w:rPr>
          <w:rFonts w:ascii="Times New Roman" w:hAnsi="Times New Roman" w:cs="Times New Roman"/>
          <w:sz w:val="24"/>
          <w:szCs w:val="24"/>
        </w:rPr>
        <w:t xml:space="preserve"> </w:t>
      </w:r>
      <w:r w:rsidRPr="002B15A0">
        <w:rPr>
          <w:rFonts w:ascii="Times New Roman" w:hAnsi="Times New Roman" w:cs="Times New Roman"/>
          <w:sz w:val="24"/>
          <w:szCs w:val="24"/>
        </w:rPr>
        <w:t xml:space="preserve">osoby korzystające z Programu Operacyjnego Pomoc Żywnościowa; </w:t>
      </w:r>
      <w:r w:rsidR="00F37628" w:rsidRPr="002B15A0">
        <w:rPr>
          <w:rFonts w:ascii="Times New Roman" w:hAnsi="Times New Roman" w:cs="Times New Roman"/>
          <w:sz w:val="24"/>
          <w:szCs w:val="24"/>
        </w:rPr>
        <w:t>l</w:t>
      </w:r>
      <w:r w:rsidRPr="002B15A0">
        <w:rPr>
          <w:rFonts w:ascii="Times New Roman" w:hAnsi="Times New Roman" w:cs="Times New Roman"/>
          <w:sz w:val="24"/>
          <w:szCs w:val="24"/>
        </w:rPr>
        <w:t xml:space="preserve">ub jest opiekunem faktycznym osoby niesamodzielnej i/lub osoby z niepełnosprawnością </w:t>
      </w:r>
      <w:r w:rsidR="009A0D87" w:rsidRPr="002B15A0">
        <w:rPr>
          <w:rFonts w:ascii="Times New Roman" w:hAnsi="Times New Roman" w:cs="Times New Roman"/>
          <w:sz w:val="24"/>
          <w:szCs w:val="24"/>
        </w:rPr>
        <w:t xml:space="preserve">tj. osoba </w:t>
      </w:r>
      <w:r w:rsidR="00F37628" w:rsidRPr="002B15A0">
        <w:rPr>
          <w:rFonts w:ascii="Times New Roman" w:hAnsi="Times New Roman" w:cs="Times New Roman"/>
          <w:sz w:val="24"/>
          <w:szCs w:val="24"/>
        </w:rPr>
        <w:t>pełnoletnia opiekująca się sobą niesamodzielną, nieb</w:t>
      </w:r>
      <w:r w:rsidR="009A0D87" w:rsidRPr="002B15A0">
        <w:rPr>
          <w:rFonts w:ascii="Times New Roman" w:hAnsi="Times New Roman" w:cs="Times New Roman"/>
          <w:sz w:val="24"/>
          <w:szCs w:val="24"/>
        </w:rPr>
        <w:t xml:space="preserve">ędąca opiekunem zawodowym i </w:t>
      </w:r>
      <w:r w:rsidR="00F37628" w:rsidRPr="002B15A0">
        <w:rPr>
          <w:rFonts w:ascii="Times New Roman" w:hAnsi="Times New Roman" w:cs="Times New Roman"/>
          <w:sz w:val="24"/>
          <w:szCs w:val="24"/>
        </w:rPr>
        <w:t>niepobierająca wynagrodzenia z tytułu o</w:t>
      </w:r>
      <w:r w:rsidR="009A0D87" w:rsidRPr="002B15A0">
        <w:rPr>
          <w:rFonts w:ascii="Times New Roman" w:hAnsi="Times New Roman" w:cs="Times New Roman"/>
          <w:sz w:val="24"/>
          <w:szCs w:val="24"/>
        </w:rPr>
        <w:t>pieki nad osobą niesamodzielną,</w:t>
      </w:r>
      <w:r w:rsidR="002B3982">
        <w:rPr>
          <w:rFonts w:ascii="Times New Roman" w:hAnsi="Times New Roman" w:cs="Times New Roman"/>
          <w:sz w:val="24"/>
          <w:szCs w:val="24"/>
        </w:rPr>
        <w:t xml:space="preserve"> </w:t>
      </w:r>
      <w:r w:rsidR="009A0D87" w:rsidRPr="002B15A0">
        <w:rPr>
          <w:rFonts w:ascii="Times New Roman" w:hAnsi="Times New Roman" w:cs="Times New Roman"/>
          <w:sz w:val="24"/>
          <w:szCs w:val="24"/>
        </w:rPr>
        <w:t>najczęściej członek rodziny</w:t>
      </w:r>
      <w:r w:rsidR="00F37628" w:rsidRPr="002B15A0">
        <w:rPr>
          <w:rFonts w:ascii="Times New Roman" w:hAnsi="Times New Roman" w:cs="Times New Roman"/>
          <w:sz w:val="24"/>
          <w:szCs w:val="24"/>
        </w:rPr>
        <w:t>.</w:t>
      </w:r>
    </w:p>
    <w:p w:rsidR="006F04BB" w:rsidRDefault="006F04BB" w:rsidP="001B7847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3833404"/>
      <w:r>
        <w:rPr>
          <w:rFonts w:ascii="Times New Roman" w:hAnsi="Times New Roman" w:cs="Times New Roman"/>
          <w:sz w:val="24"/>
          <w:szCs w:val="24"/>
        </w:rPr>
        <w:t>§ 4</w:t>
      </w:r>
    </w:p>
    <w:p w:rsidR="00335E39" w:rsidRDefault="00A66BE4" w:rsidP="00A66BE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66BE4">
        <w:rPr>
          <w:rFonts w:ascii="Times New Roman" w:hAnsi="Times New Roman" w:cs="Times New Roman"/>
          <w:sz w:val="24"/>
          <w:szCs w:val="24"/>
        </w:rPr>
        <w:t xml:space="preserve">Rekrutacja do projektu przeprowadzona zostanie w dwóch etapach: </w:t>
      </w:r>
    </w:p>
    <w:p w:rsidR="00335E39" w:rsidRPr="00335E39" w:rsidRDefault="00335E39" w:rsidP="00335E3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5E39">
        <w:rPr>
          <w:rFonts w:ascii="Times New Roman" w:hAnsi="Times New Roman" w:cs="Times New Roman"/>
          <w:sz w:val="24"/>
          <w:szCs w:val="24"/>
        </w:rPr>
        <w:t>a) ETAP I - w ramach limitów miejsc założonych w proj. dla poszczególnych 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E39">
        <w:rPr>
          <w:rFonts w:ascii="Times New Roman" w:hAnsi="Times New Roman" w:cs="Times New Roman"/>
          <w:sz w:val="24"/>
          <w:szCs w:val="24"/>
        </w:rPr>
        <w:t>wsparcia</w:t>
      </w:r>
    </w:p>
    <w:p w:rsidR="00335E39" w:rsidRDefault="00335E39" w:rsidP="00335E3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5E39">
        <w:rPr>
          <w:rFonts w:ascii="Times New Roman" w:hAnsi="Times New Roman" w:cs="Times New Roman"/>
          <w:sz w:val="24"/>
          <w:szCs w:val="24"/>
        </w:rPr>
        <w:t>b) ETAP II - w momencie niewykorzystania miejsc założonych w proj</w:t>
      </w:r>
      <w:r>
        <w:rPr>
          <w:rFonts w:ascii="Times New Roman" w:hAnsi="Times New Roman" w:cs="Times New Roman"/>
          <w:sz w:val="24"/>
          <w:szCs w:val="24"/>
        </w:rPr>
        <w:t>ekcie</w:t>
      </w:r>
    </w:p>
    <w:p w:rsidR="00675C80" w:rsidRPr="00675C80" w:rsidRDefault="001E081A" w:rsidP="00675C8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6BE4" w:rsidRPr="00A66BE4">
        <w:rPr>
          <w:rFonts w:ascii="Times New Roman" w:hAnsi="Times New Roman" w:cs="Times New Roman"/>
          <w:sz w:val="24"/>
          <w:szCs w:val="24"/>
        </w:rPr>
        <w:t>.</w:t>
      </w:r>
      <w:r w:rsidR="00675C80" w:rsidRPr="00675C80">
        <w:t xml:space="preserve"> </w:t>
      </w:r>
      <w:r w:rsidR="00675C80" w:rsidRPr="00675C80">
        <w:rPr>
          <w:rFonts w:ascii="Times New Roman" w:hAnsi="Times New Roman" w:cs="Times New Roman"/>
          <w:sz w:val="24"/>
          <w:szCs w:val="24"/>
        </w:rPr>
        <w:t>Zgłoszenie kandydatów są przyjmowane osobiście lub telefonicznie w:</w:t>
      </w:r>
    </w:p>
    <w:p w:rsidR="00675C80" w:rsidRPr="00675C80" w:rsidRDefault="00675C80" w:rsidP="00675C8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C80">
        <w:rPr>
          <w:rFonts w:ascii="Times New Roman" w:hAnsi="Times New Roman" w:cs="Times New Roman"/>
          <w:sz w:val="24"/>
          <w:szCs w:val="24"/>
        </w:rPr>
        <w:t>a)</w:t>
      </w:r>
      <w:r w:rsidRPr="00675C80">
        <w:rPr>
          <w:rFonts w:ascii="Times New Roman" w:hAnsi="Times New Roman" w:cs="Times New Roman"/>
          <w:sz w:val="24"/>
          <w:szCs w:val="24"/>
        </w:rPr>
        <w:tab/>
        <w:t>Biurze projektu</w:t>
      </w:r>
    </w:p>
    <w:p w:rsidR="00675C80" w:rsidRPr="00675C80" w:rsidRDefault="00675C80" w:rsidP="00675C8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C80">
        <w:rPr>
          <w:rFonts w:ascii="Times New Roman" w:hAnsi="Times New Roman" w:cs="Times New Roman"/>
          <w:sz w:val="24"/>
          <w:szCs w:val="24"/>
        </w:rPr>
        <w:t>b)</w:t>
      </w:r>
      <w:r w:rsidRPr="00675C80">
        <w:rPr>
          <w:rFonts w:ascii="Times New Roman" w:hAnsi="Times New Roman" w:cs="Times New Roman"/>
          <w:sz w:val="24"/>
          <w:szCs w:val="24"/>
        </w:rPr>
        <w:tab/>
        <w:t>Biurach pracowników socjalnych właściwych ze względu na tereny socjalne</w:t>
      </w:r>
    </w:p>
    <w:p w:rsidR="00675C80" w:rsidRPr="002B15A0" w:rsidRDefault="00675C80" w:rsidP="00675C8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15A0">
        <w:rPr>
          <w:rFonts w:ascii="Times New Roman" w:hAnsi="Times New Roman" w:cs="Times New Roman"/>
          <w:sz w:val="24"/>
          <w:szCs w:val="24"/>
        </w:rPr>
        <w:t>c)</w:t>
      </w:r>
      <w:r w:rsidRPr="002B15A0">
        <w:rPr>
          <w:rFonts w:ascii="Times New Roman" w:hAnsi="Times New Roman" w:cs="Times New Roman"/>
          <w:sz w:val="24"/>
          <w:szCs w:val="24"/>
        </w:rPr>
        <w:tab/>
        <w:t>Siedzibie partnera</w:t>
      </w:r>
    </w:p>
    <w:p w:rsidR="00675C80" w:rsidRPr="00675C80" w:rsidRDefault="001E081A" w:rsidP="001E081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75C80" w:rsidRPr="00675C80">
        <w:rPr>
          <w:rFonts w:ascii="Times New Roman" w:hAnsi="Times New Roman" w:cs="Times New Roman"/>
          <w:sz w:val="24"/>
          <w:szCs w:val="24"/>
        </w:rPr>
        <w:t>.</w:t>
      </w:r>
      <w:r w:rsidR="00675C80" w:rsidRPr="00675C80">
        <w:rPr>
          <w:rFonts w:ascii="Times New Roman" w:hAnsi="Times New Roman" w:cs="Times New Roman"/>
          <w:sz w:val="24"/>
          <w:szCs w:val="24"/>
        </w:rPr>
        <w:tab/>
        <w:t xml:space="preserve">Kandydat do uczestnictwa po zapoznaniu się z niniejszym regulaminem przedkłada następujące dokumenty (dostępne w lokalizacjach wskazanych w pkt. 1 lub do pobrania na stronach internetowych </w:t>
      </w:r>
      <w:r w:rsidR="00675C80" w:rsidRPr="00D6764F">
        <w:rPr>
          <w:rFonts w:ascii="Times New Roman" w:hAnsi="Times New Roman" w:cs="Times New Roman"/>
          <w:sz w:val="24"/>
          <w:szCs w:val="24"/>
        </w:rPr>
        <w:t>Gminy</w:t>
      </w:r>
      <w:r w:rsidR="00D6764F" w:rsidRPr="00D6764F">
        <w:rPr>
          <w:rFonts w:ascii="Times New Roman" w:hAnsi="Times New Roman" w:cs="Times New Roman"/>
          <w:sz w:val="24"/>
          <w:szCs w:val="24"/>
        </w:rPr>
        <w:t xml:space="preserve"> Kargowa</w:t>
      </w:r>
      <w:r w:rsidR="00675C80" w:rsidRPr="00D6764F">
        <w:rPr>
          <w:rFonts w:ascii="Times New Roman" w:hAnsi="Times New Roman" w:cs="Times New Roman"/>
          <w:sz w:val="24"/>
          <w:szCs w:val="24"/>
        </w:rPr>
        <w:t xml:space="preserve"> pod</w:t>
      </w:r>
      <w:r w:rsidR="00D6764F" w:rsidRPr="00D6764F">
        <w:rPr>
          <w:rFonts w:ascii="Times New Roman" w:hAnsi="Times New Roman" w:cs="Times New Roman"/>
          <w:sz w:val="24"/>
          <w:szCs w:val="24"/>
        </w:rPr>
        <w:t xml:space="preserve"> </w:t>
      </w:r>
      <w:r w:rsidR="00675C80" w:rsidRPr="00D6764F">
        <w:rPr>
          <w:rFonts w:ascii="Times New Roman" w:hAnsi="Times New Roman" w:cs="Times New Roman"/>
          <w:sz w:val="24"/>
          <w:szCs w:val="24"/>
        </w:rPr>
        <w:t xml:space="preserve">adresem </w:t>
      </w:r>
      <w:r w:rsidR="00D6764F" w:rsidRPr="00D6764F">
        <w:rPr>
          <w:rFonts w:ascii="Times New Roman" w:hAnsi="Times New Roman" w:cs="Times New Roman"/>
          <w:sz w:val="24"/>
          <w:szCs w:val="24"/>
        </w:rPr>
        <w:t>www.kargowa.pl/aktualnosci</w:t>
      </w:r>
      <w:r w:rsidR="00675C80" w:rsidRPr="00675C80">
        <w:rPr>
          <w:rFonts w:ascii="Times New Roman" w:hAnsi="Times New Roman" w:cs="Times New Roman"/>
          <w:sz w:val="24"/>
          <w:szCs w:val="24"/>
        </w:rPr>
        <w:t>:</w:t>
      </w:r>
    </w:p>
    <w:p w:rsidR="00675C80" w:rsidRPr="00675C80" w:rsidRDefault="00675C80" w:rsidP="00675C8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C80">
        <w:rPr>
          <w:rFonts w:ascii="Times New Roman" w:hAnsi="Times New Roman" w:cs="Times New Roman"/>
          <w:sz w:val="24"/>
          <w:szCs w:val="24"/>
        </w:rPr>
        <w:t>a)</w:t>
      </w:r>
      <w:r w:rsidRPr="00675C80">
        <w:rPr>
          <w:rFonts w:ascii="Times New Roman" w:hAnsi="Times New Roman" w:cs="Times New Roman"/>
          <w:sz w:val="24"/>
          <w:szCs w:val="24"/>
        </w:rPr>
        <w:tab/>
        <w:t>Karta zgłoszenia do projektu</w:t>
      </w:r>
    </w:p>
    <w:p w:rsidR="00675C80" w:rsidRPr="00675C80" w:rsidRDefault="00675C80" w:rsidP="00675C8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C80">
        <w:rPr>
          <w:rFonts w:ascii="Times New Roman" w:hAnsi="Times New Roman" w:cs="Times New Roman"/>
          <w:sz w:val="24"/>
          <w:szCs w:val="24"/>
        </w:rPr>
        <w:t>b)</w:t>
      </w:r>
      <w:r w:rsidRPr="00675C80">
        <w:rPr>
          <w:rFonts w:ascii="Times New Roman" w:hAnsi="Times New Roman" w:cs="Times New Roman"/>
          <w:sz w:val="24"/>
          <w:szCs w:val="24"/>
        </w:rPr>
        <w:tab/>
        <w:t>Zgodna na przetwarzanie danych osobowych</w:t>
      </w:r>
    </w:p>
    <w:p w:rsidR="00675C80" w:rsidRPr="00675C80" w:rsidRDefault="00675C80" w:rsidP="00675C8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C80">
        <w:rPr>
          <w:rFonts w:ascii="Times New Roman" w:hAnsi="Times New Roman" w:cs="Times New Roman"/>
          <w:sz w:val="24"/>
          <w:szCs w:val="24"/>
        </w:rPr>
        <w:t>c)</w:t>
      </w:r>
      <w:r w:rsidRPr="00675C80">
        <w:rPr>
          <w:rFonts w:ascii="Times New Roman" w:hAnsi="Times New Roman" w:cs="Times New Roman"/>
          <w:sz w:val="24"/>
          <w:szCs w:val="24"/>
        </w:rPr>
        <w:tab/>
        <w:t>Formularz rekrutacyjny</w:t>
      </w:r>
    </w:p>
    <w:p w:rsidR="00675C80" w:rsidRPr="00675C80" w:rsidRDefault="00675C80" w:rsidP="00675C8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C80">
        <w:rPr>
          <w:rFonts w:ascii="Times New Roman" w:hAnsi="Times New Roman" w:cs="Times New Roman"/>
          <w:sz w:val="24"/>
          <w:szCs w:val="24"/>
        </w:rPr>
        <w:t>d)</w:t>
      </w:r>
      <w:r w:rsidRPr="00675C80">
        <w:rPr>
          <w:rFonts w:ascii="Times New Roman" w:hAnsi="Times New Roman" w:cs="Times New Roman"/>
          <w:sz w:val="24"/>
          <w:szCs w:val="24"/>
        </w:rPr>
        <w:tab/>
        <w:t>Deklaracja uczestnictwa w projekcie</w:t>
      </w:r>
    </w:p>
    <w:p w:rsidR="00675C80" w:rsidRDefault="00675C80" w:rsidP="00675C8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C80">
        <w:rPr>
          <w:rFonts w:ascii="Times New Roman" w:hAnsi="Times New Roman" w:cs="Times New Roman"/>
          <w:sz w:val="24"/>
          <w:szCs w:val="24"/>
        </w:rPr>
        <w:t>e)</w:t>
      </w:r>
      <w:r w:rsidRPr="00675C80">
        <w:rPr>
          <w:rFonts w:ascii="Times New Roman" w:hAnsi="Times New Roman" w:cs="Times New Roman"/>
          <w:sz w:val="24"/>
          <w:szCs w:val="24"/>
        </w:rPr>
        <w:tab/>
        <w:t>Orzeczenie o niepełnosprawności (jeżeli dotyczy)</w:t>
      </w:r>
    </w:p>
    <w:p w:rsidR="002B15A0" w:rsidRDefault="002B15A0" w:rsidP="00675C8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f) Zaświadczenie z OPS </w:t>
      </w:r>
    </w:p>
    <w:p w:rsidR="002B15A0" w:rsidRPr="00675C80" w:rsidRDefault="002B15A0" w:rsidP="00675C8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Zaświadczenie lekarskie – w przypadku osób niesamodzielnych</w:t>
      </w:r>
    </w:p>
    <w:p w:rsidR="00675C80" w:rsidRPr="00675C80" w:rsidRDefault="00675C80" w:rsidP="00675C8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C80">
        <w:rPr>
          <w:rFonts w:ascii="Times New Roman" w:hAnsi="Times New Roman" w:cs="Times New Roman"/>
          <w:sz w:val="24"/>
          <w:szCs w:val="24"/>
        </w:rPr>
        <w:t>W uzasadnionych wypadkach, na wniosek osoby przyjmującej zgłoszenie kandydat przedkłada również</w:t>
      </w:r>
    </w:p>
    <w:p w:rsidR="00A66BE4" w:rsidRPr="00A66BE4" w:rsidRDefault="002B15A0" w:rsidP="002B15A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675C80" w:rsidRPr="00675C80">
        <w:rPr>
          <w:rFonts w:ascii="Times New Roman" w:hAnsi="Times New Roman" w:cs="Times New Roman"/>
          <w:sz w:val="24"/>
          <w:szCs w:val="24"/>
        </w:rPr>
        <w:t>)</w:t>
      </w:r>
      <w:r w:rsidR="00675C80" w:rsidRPr="00675C80">
        <w:rPr>
          <w:rFonts w:ascii="Times New Roman" w:hAnsi="Times New Roman" w:cs="Times New Roman"/>
          <w:sz w:val="24"/>
          <w:szCs w:val="24"/>
        </w:rPr>
        <w:tab/>
        <w:t>Dowód osobisty</w:t>
      </w:r>
    </w:p>
    <w:p w:rsidR="00AF4222" w:rsidRPr="00675C80" w:rsidRDefault="001E081A" w:rsidP="00675C8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5C80">
        <w:rPr>
          <w:rFonts w:ascii="Times New Roman" w:hAnsi="Times New Roman" w:cs="Times New Roman"/>
          <w:sz w:val="24"/>
          <w:szCs w:val="24"/>
        </w:rPr>
        <w:t xml:space="preserve">. </w:t>
      </w:r>
      <w:r w:rsidR="00AF4222" w:rsidRPr="00675C80">
        <w:rPr>
          <w:rFonts w:ascii="Times New Roman" w:hAnsi="Times New Roman" w:cs="Times New Roman"/>
          <w:sz w:val="24"/>
          <w:szCs w:val="24"/>
        </w:rPr>
        <w:t xml:space="preserve">Kwalifikacja uczestników jest prowadzona zgodnie planem działań wpisanych we wniosku o dofinansowanie do projektu. O kolejności przyjęcia do projektu decyduje kolejność zgłoszeń, przy czym pierwszeństwo mają osoby spełniające następujące kryteria: </w:t>
      </w:r>
    </w:p>
    <w:p w:rsidR="00F72719" w:rsidRPr="00F72719" w:rsidRDefault="00AF4222" w:rsidP="00F7271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22">
        <w:rPr>
          <w:rFonts w:ascii="Times New Roman" w:hAnsi="Times New Roman" w:cs="Times New Roman"/>
          <w:sz w:val="24"/>
          <w:szCs w:val="24"/>
        </w:rPr>
        <w:t xml:space="preserve"> </w:t>
      </w:r>
      <w:r w:rsidR="00F72719" w:rsidRPr="00F72719">
        <w:rPr>
          <w:rFonts w:ascii="Times New Roman" w:hAnsi="Times New Roman" w:cs="Times New Roman"/>
          <w:sz w:val="24"/>
          <w:szCs w:val="24"/>
        </w:rPr>
        <w:t>-os. niesamodz</w:t>
      </w:r>
      <w:r w:rsidR="00F72719">
        <w:rPr>
          <w:rFonts w:ascii="Times New Roman" w:hAnsi="Times New Roman" w:cs="Times New Roman"/>
          <w:sz w:val="24"/>
          <w:szCs w:val="24"/>
        </w:rPr>
        <w:t>ielna</w:t>
      </w:r>
      <w:r w:rsidR="00F72719" w:rsidRPr="00F727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72719" w:rsidRPr="00F72719">
        <w:rPr>
          <w:rFonts w:ascii="Times New Roman" w:hAnsi="Times New Roman" w:cs="Times New Roman"/>
          <w:sz w:val="24"/>
          <w:szCs w:val="24"/>
        </w:rPr>
        <w:t>zaśw</w:t>
      </w:r>
      <w:proofErr w:type="spellEnd"/>
      <w:r w:rsidR="00F72719" w:rsidRPr="00F72719">
        <w:rPr>
          <w:rFonts w:ascii="Times New Roman" w:hAnsi="Times New Roman" w:cs="Times New Roman"/>
          <w:sz w:val="24"/>
          <w:szCs w:val="24"/>
        </w:rPr>
        <w:t xml:space="preserve">. od lekarza, </w:t>
      </w:r>
      <w:proofErr w:type="spellStart"/>
      <w:r w:rsidR="00F72719" w:rsidRPr="00F72719">
        <w:rPr>
          <w:rFonts w:ascii="Times New Roman" w:hAnsi="Times New Roman" w:cs="Times New Roman"/>
          <w:sz w:val="24"/>
          <w:szCs w:val="24"/>
        </w:rPr>
        <w:t>ośw</w:t>
      </w:r>
      <w:proofErr w:type="spellEnd"/>
      <w:r w:rsidR="00F72719" w:rsidRPr="00F72719">
        <w:rPr>
          <w:rFonts w:ascii="Times New Roman" w:hAnsi="Times New Roman" w:cs="Times New Roman"/>
          <w:sz w:val="24"/>
          <w:szCs w:val="24"/>
        </w:rPr>
        <w:t>.</w:t>
      </w:r>
      <w:r w:rsidR="00F72719">
        <w:rPr>
          <w:rFonts w:ascii="Times New Roman" w:hAnsi="Times New Roman" w:cs="Times New Roman"/>
          <w:sz w:val="24"/>
          <w:szCs w:val="24"/>
        </w:rPr>
        <w:t xml:space="preserve"> uczestnika</w:t>
      </w:r>
      <w:r w:rsidR="00F72719" w:rsidRPr="00F72719">
        <w:rPr>
          <w:rFonts w:ascii="Times New Roman" w:hAnsi="Times New Roman" w:cs="Times New Roman"/>
          <w:sz w:val="24"/>
          <w:szCs w:val="24"/>
        </w:rPr>
        <w:t>), której dochód nie przekr</w:t>
      </w:r>
      <w:r w:rsidR="00F72719">
        <w:rPr>
          <w:rFonts w:ascii="Times New Roman" w:hAnsi="Times New Roman" w:cs="Times New Roman"/>
          <w:sz w:val="24"/>
          <w:szCs w:val="24"/>
        </w:rPr>
        <w:t>acza</w:t>
      </w:r>
      <w:r w:rsidR="00F72719" w:rsidRPr="00F72719">
        <w:rPr>
          <w:rFonts w:ascii="Times New Roman" w:hAnsi="Times New Roman" w:cs="Times New Roman"/>
          <w:sz w:val="24"/>
          <w:szCs w:val="24"/>
        </w:rPr>
        <w:t xml:space="preserve"> 150% właściwego kryterium dochodowego (WKD) (na os. samotnie gosp./ na </w:t>
      </w:r>
      <w:proofErr w:type="spellStart"/>
      <w:proofErr w:type="gramStart"/>
      <w:r w:rsidR="00F72719" w:rsidRPr="00F72719">
        <w:rPr>
          <w:rFonts w:ascii="Times New Roman" w:hAnsi="Times New Roman" w:cs="Times New Roman"/>
          <w:sz w:val="24"/>
          <w:szCs w:val="24"/>
        </w:rPr>
        <w:t>os.w</w:t>
      </w:r>
      <w:proofErr w:type="spellEnd"/>
      <w:proofErr w:type="gramEnd"/>
      <w:r w:rsidR="00F72719" w:rsidRPr="00F72719">
        <w:rPr>
          <w:rFonts w:ascii="Times New Roman" w:hAnsi="Times New Roman" w:cs="Times New Roman"/>
          <w:sz w:val="24"/>
          <w:szCs w:val="24"/>
        </w:rPr>
        <w:t xml:space="preserve"> rodzinie)–30 pkt.</w:t>
      </w:r>
    </w:p>
    <w:p w:rsidR="00F72719" w:rsidRPr="00F72719" w:rsidRDefault="00F72719" w:rsidP="00F7271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19">
        <w:rPr>
          <w:rFonts w:ascii="Times New Roman" w:hAnsi="Times New Roman" w:cs="Times New Roman"/>
          <w:sz w:val="24"/>
          <w:szCs w:val="24"/>
        </w:rPr>
        <w:t xml:space="preserve">-os. z </w:t>
      </w:r>
      <w:proofErr w:type="spellStart"/>
      <w:r w:rsidRPr="00F72719">
        <w:rPr>
          <w:rFonts w:ascii="Times New Roman" w:hAnsi="Times New Roman" w:cs="Times New Roman"/>
          <w:sz w:val="24"/>
          <w:szCs w:val="24"/>
        </w:rPr>
        <w:t>niepełnospr</w:t>
      </w:r>
      <w:proofErr w:type="spellEnd"/>
      <w:r w:rsidRPr="00F72719">
        <w:rPr>
          <w:rFonts w:ascii="Times New Roman" w:hAnsi="Times New Roman" w:cs="Times New Roman"/>
          <w:sz w:val="24"/>
          <w:szCs w:val="24"/>
        </w:rPr>
        <w:t xml:space="preserve">. (orzeczenie o </w:t>
      </w:r>
      <w:proofErr w:type="spellStart"/>
      <w:r w:rsidRPr="00F72719">
        <w:rPr>
          <w:rFonts w:ascii="Times New Roman" w:hAnsi="Times New Roman" w:cs="Times New Roman"/>
          <w:sz w:val="24"/>
          <w:szCs w:val="24"/>
        </w:rPr>
        <w:t>niepełnospr</w:t>
      </w:r>
      <w:proofErr w:type="spellEnd"/>
      <w:r w:rsidRPr="00F72719">
        <w:rPr>
          <w:rFonts w:ascii="Times New Roman" w:hAnsi="Times New Roman" w:cs="Times New Roman"/>
          <w:sz w:val="24"/>
          <w:szCs w:val="24"/>
        </w:rPr>
        <w:t>.), której dochód nie przekr</w:t>
      </w:r>
      <w:r>
        <w:rPr>
          <w:rFonts w:ascii="Times New Roman" w:hAnsi="Times New Roman" w:cs="Times New Roman"/>
          <w:sz w:val="24"/>
          <w:szCs w:val="24"/>
        </w:rPr>
        <w:t>acza</w:t>
      </w:r>
      <w:r w:rsidRPr="00F72719">
        <w:rPr>
          <w:rFonts w:ascii="Times New Roman" w:hAnsi="Times New Roman" w:cs="Times New Roman"/>
          <w:sz w:val="24"/>
          <w:szCs w:val="24"/>
        </w:rPr>
        <w:t xml:space="preserve"> 150% WKD (na os. samotnie gosp./ na </w:t>
      </w:r>
      <w:proofErr w:type="spellStart"/>
      <w:proofErr w:type="gramStart"/>
      <w:r w:rsidRPr="00F72719">
        <w:rPr>
          <w:rFonts w:ascii="Times New Roman" w:hAnsi="Times New Roman" w:cs="Times New Roman"/>
          <w:sz w:val="24"/>
          <w:szCs w:val="24"/>
        </w:rPr>
        <w:t>os.w</w:t>
      </w:r>
      <w:proofErr w:type="spellEnd"/>
      <w:proofErr w:type="gramEnd"/>
      <w:r w:rsidRPr="00F72719">
        <w:rPr>
          <w:rFonts w:ascii="Times New Roman" w:hAnsi="Times New Roman" w:cs="Times New Roman"/>
          <w:sz w:val="24"/>
          <w:szCs w:val="24"/>
        </w:rPr>
        <w:t xml:space="preserve"> rodzinie)–30 pkt</w:t>
      </w:r>
    </w:p>
    <w:p w:rsidR="00F72719" w:rsidRPr="00F72719" w:rsidRDefault="00F72719" w:rsidP="00F72719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F72719">
        <w:rPr>
          <w:rFonts w:ascii="Times New Roman" w:hAnsi="Times New Roman" w:cs="Times New Roman"/>
          <w:sz w:val="24"/>
          <w:szCs w:val="24"/>
        </w:rPr>
        <w:t>(W przyp. objęcia wsparciem osób, które nie spełniają kryterium dochodowego, Wnioskodawca w procesie rekrutacji uwzgl</w:t>
      </w:r>
      <w:r>
        <w:rPr>
          <w:rFonts w:ascii="Times New Roman" w:hAnsi="Times New Roman" w:cs="Times New Roman"/>
          <w:sz w:val="24"/>
          <w:szCs w:val="24"/>
        </w:rPr>
        <w:t>ędni</w:t>
      </w:r>
      <w:r w:rsidRPr="00F72719">
        <w:rPr>
          <w:rFonts w:ascii="Times New Roman" w:hAnsi="Times New Roman" w:cs="Times New Roman"/>
          <w:sz w:val="24"/>
          <w:szCs w:val="24"/>
        </w:rPr>
        <w:t xml:space="preserve"> w szczeg</w:t>
      </w:r>
      <w:r>
        <w:rPr>
          <w:rFonts w:ascii="Times New Roman" w:hAnsi="Times New Roman" w:cs="Times New Roman"/>
          <w:sz w:val="24"/>
          <w:szCs w:val="24"/>
        </w:rPr>
        <w:t>ólności</w:t>
      </w:r>
      <w:r w:rsidRPr="00F72719">
        <w:rPr>
          <w:rFonts w:ascii="Times New Roman" w:hAnsi="Times New Roman" w:cs="Times New Roman"/>
          <w:sz w:val="24"/>
          <w:szCs w:val="24"/>
        </w:rPr>
        <w:t xml:space="preserve"> sytuację materialną tych osób, rodzaj usług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719">
        <w:rPr>
          <w:rFonts w:ascii="Times New Roman" w:hAnsi="Times New Roman" w:cs="Times New Roman"/>
          <w:sz w:val="24"/>
          <w:szCs w:val="24"/>
        </w:rPr>
        <w:t>specyf</w:t>
      </w:r>
      <w:r>
        <w:rPr>
          <w:rFonts w:ascii="Times New Roman" w:hAnsi="Times New Roman" w:cs="Times New Roman"/>
          <w:sz w:val="24"/>
          <w:szCs w:val="24"/>
        </w:rPr>
        <w:t>ikę</w:t>
      </w:r>
      <w:r w:rsidRPr="00F72719">
        <w:rPr>
          <w:rFonts w:ascii="Times New Roman" w:hAnsi="Times New Roman" w:cs="Times New Roman"/>
          <w:sz w:val="24"/>
          <w:szCs w:val="24"/>
        </w:rPr>
        <w:t xml:space="preserve"> gr. docelowej.)</w:t>
      </w:r>
    </w:p>
    <w:p w:rsidR="00F72719" w:rsidRPr="00F72719" w:rsidRDefault="00F72719" w:rsidP="00F7271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19">
        <w:rPr>
          <w:rFonts w:ascii="Times New Roman" w:hAnsi="Times New Roman" w:cs="Times New Roman"/>
          <w:sz w:val="24"/>
          <w:szCs w:val="24"/>
        </w:rPr>
        <w:t>-os lub rodziny zagrożone ubóst</w:t>
      </w:r>
      <w:r>
        <w:rPr>
          <w:rFonts w:ascii="Times New Roman" w:hAnsi="Times New Roman" w:cs="Times New Roman"/>
          <w:sz w:val="24"/>
          <w:szCs w:val="24"/>
        </w:rPr>
        <w:t>wem</w:t>
      </w:r>
      <w:r w:rsidRPr="00F72719">
        <w:rPr>
          <w:rFonts w:ascii="Times New Roman" w:hAnsi="Times New Roman" w:cs="Times New Roman"/>
          <w:sz w:val="24"/>
          <w:szCs w:val="24"/>
        </w:rPr>
        <w:t xml:space="preserve"> lub wyk</w:t>
      </w:r>
      <w:r>
        <w:rPr>
          <w:rFonts w:ascii="Times New Roman" w:hAnsi="Times New Roman" w:cs="Times New Roman"/>
          <w:sz w:val="24"/>
          <w:szCs w:val="24"/>
        </w:rPr>
        <w:t>luczeniem</w:t>
      </w:r>
      <w:r w:rsidRPr="00F72719">
        <w:rPr>
          <w:rFonts w:ascii="Times New Roman" w:hAnsi="Times New Roman" w:cs="Times New Roman"/>
          <w:sz w:val="24"/>
          <w:szCs w:val="24"/>
        </w:rPr>
        <w:t xml:space="preserve"> społ. doświadczające wielokrotnego wykluczenia społ. rozumianego jako wykl</w:t>
      </w:r>
      <w:r>
        <w:rPr>
          <w:rFonts w:ascii="Times New Roman" w:hAnsi="Times New Roman" w:cs="Times New Roman"/>
          <w:sz w:val="24"/>
          <w:szCs w:val="24"/>
        </w:rPr>
        <w:t>uczone</w:t>
      </w:r>
      <w:r w:rsidRPr="00F72719">
        <w:rPr>
          <w:rFonts w:ascii="Times New Roman" w:hAnsi="Times New Roman" w:cs="Times New Roman"/>
          <w:sz w:val="24"/>
          <w:szCs w:val="24"/>
        </w:rPr>
        <w:t xml:space="preserve"> z powodu więcej niż 1 z przesłanek, o których mowa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719">
        <w:rPr>
          <w:rFonts w:ascii="Times New Roman" w:hAnsi="Times New Roman" w:cs="Times New Roman"/>
          <w:sz w:val="24"/>
          <w:szCs w:val="24"/>
        </w:rPr>
        <w:t xml:space="preserve">rozdziale 3 pkt 15 Wytycznych w zakresie realizacji przedsięwzięć w obszarze włączenia społ. i zwalczania ubóstwa (współwystępowanie różnych </w:t>
      </w:r>
      <w:proofErr w:type="gramStart"/>
      <w:r w:rsidRPr="00F72719">
        <w:rPr>
          <w:rFonts w:ascii="Times New Roman" w:hAnsi="Times New Roman" w:cs="Times New Roman"/>
          <w:sz w:val="24"/>
          <w:szCs w:val="24"/>
        </w:rPr>
        <w:t>przesłanek)-</w:t>
      </w:r>
      <w:proofErr w:type="gramEnd"/>
      <w:r w:rsidRPr="00F72719">
        <w:rPr>
          <w:rFonts w:ascii="Times New Roman" w:hAnsi="Times New Roman" w:cs="Times New Roman"/>
          <w:sz w:val="24"/>
          <w:szCs w:val="24"/>
        </w:rPr>
        <w:t>10pkt</w:t>
      </w:r>
    </w:p>
    <w:p w:rsidR="00F72719" w:rsidRPr="00F72719" w:rsidRDefault="00F72719" w:rsidP="00F7271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19">
        <w:rPr>
          <w:rFonts w:ascii="Times New Roman" w:hAnsi="Times New Roman" w:cs="Times New Roman"/>
          <w:sz w:val="24"/>
          <w:szCs w:val="24"/>
        </w:rPr>
        <w:t>-os o znacznym lub umiarkowanym stopniu niepełnosprawności-10pkt</w:t>
      </w:r>
    </w:p>
    <w:p w:rsidR="00F72719" w:rsidRPr="00F72719" w:rsidRDefault="00F72719" w:rsidP="00F7271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19">
        <w:rPr>
          <w:rFonts w:ascii="Times New Roman" w:hAnsi="Times New Roman" w:cs="Times New Roman"/>
          <w:sz w:val="24"/>
          <w:szCs w:val="24"/>
        </w:rPr>
        <w:t xml:space="preserve">-z </w:t>
      </w:r>
      <w:proofErr w:type="spellStart"/>
      <w:r w:rsidRPr="00F72719">
        <w:rPr>
          <w:rFonts w:ascii="Times New Roman" w:hAnsi="Times New Roman" w:cs="Times New Roman"/>
          <w:sz w:val="24"/>
          <w:szCs w:val="24"/>
        </w:rPr>
        <w:t>niepełnospr</w:t>
      </w:r>
      <w:proofErr w:type="spellEnd"/>
      <w:r w:rsidRPr="00F72719">
        <w:rPr>
          <w:rFonts w:ascii="Times New Roman" w:hAnsi="Times New Roman" w:cs="Times New Roman"/>
          <w:sz w:val="24"/>
          <w:szCs w:val="24"/>
        </w:rPr>
        <w:t xml:space="preserve">. sprzężoną oraz os z zaburzeniami psychicznymi, w tym os z </w:t>
      </w:r>
      <w:proofErr w:type="spellStart"/>
      <w:r w:rsidRPr="00F72719">
        <w:rPr>
          <w:rFonts w:ascii="Times New Roman" w:hAnsi="Times New Roman" w:cs="Times New Roman"/>
          <w:sz w:val="24"/>
          <w:szCs w:val="24"/>
        </w:rPr>
        <w:t>niepełnospr</w:t>
      </w:r>
      <w:proofErr w:type="spellEnd"/>
      <w:r w:rsidRPr="00F72719">
        <w:rPr>
          <w:rFonts w:ascii="Times New Roman" w:hAnsi="Times New Roman" w:cs="Times New Roman"/>
          <w:sz w:val="24"/>
          <w:szCs w:val="24"/>
        </w:rPr>
        <w:t xml:space="preserve">. intelektualną i os z całościowymi zaburzeniami rozwojowymi (w rozumieniu </w:t>
      </w:r>
      <w:proofErr w:type="spellStart"/>
      <w:r w:rsidRPr="00F72719">
        <w:rPr>
          <w:rFonts w:ascii="Times New Roman" w:hAnsi="Times New Roman" w:cs="Times New Roman"/>
          <w:sz w:val="24"/>
          <w:szCs w:val="24"/>
        </w:rPr>
        <w:t>zg</w:t>
      </w:r>
      <w:proofErr w:type="spellEnd"/>
      <w:r w:rsidRPr="00F72719">
        <w:rPr>
          <w:rFonts w:ascii="Times New Roman" w:hAnsi="Times New Roman" w:cs="Times New Roman"/>
          <w:sz w:val="24"/>
          <w:szCs w:val="24"/>
        </w:rPr>
        <w:t>.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719">
        <w:rPr>
          <w:rFonts w:ascii="Times New Roman" w:hAnsi="Times New Roman" w:cs="Times New Roman"/>
          <w:sz w:val="24"/>
          <w:szCs w:val="24"/>
        </w:rPr>
        <w:t xml:space="preserve">Międzynarodową Kwalifikacją Chorób i Problemów </w:t>
      </w:r>
      <w:proofErr w:type="gramStart"/>
      <w:r w:rsidRPr="00F72719">
        <w:rPr>
          <w:rFonts w:ascii="Times New Roman" w:hAnsi="Times New Roman" w:cs="Times New Roman"/>
          <w:sz w:val="24"/>
          <w:szCs w:val="24"/>
        </w:rPr>
        <w:t>Zdrowotnych)-</w:t>
      </w:r>
      <w:proofErr w:type="gramEnd"/>
      <w:r w:rsidRPr="00F72719">
        <w:rPr>
          <w:rFonts w:ascii="Times New Roman" w:hAnsi="Times New Roman" w:cs="Times New Roman"/>
          <w:sz w:val="24"/>
          <w:szCs w:val="24"/>
        </w:rPr>
        <w:t>10pkt</w:t>
      </w:r>
    </w:p>
    <w:p w:rsidR="00F72719" w:rsidRDefault="00F72719" w:rsidP="00F7271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719">
        <w:rPr>
          <w:rFonts w:ascii="Times New Roman" w:hAnsi="Times New Roman" w:cs="Times New Roman"/>
          <w:sz w:val="24"/>
          <w:szCs w:val="24"/>
        </w:rPr>
        <w:t>- os korzystające z PO PŻ 2014-2020 -10pkt</w:t>
      </w:r>
    </w:p>
    <w:p w:rsidR="00F72719" w:rsidRDefault="00F72719" w:rsidP="00F72719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AF4222" w:rsidRPr="00F72719" w:rsidRDefault="001E081A" w:rsidP="00F72719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F72719">
        <w:rPr>
          <w:rFonts w:ascii="Times New Roman" w:hAnsi="Times New Roman" w:cs="Times New Roman"/>
          <w:sz w:val="24"/>
          <w:szCs w:val="24"/>
        </w:rPr>
        <w:t>5</w:t>
      </w:r>
      <w:r w:rsidR="00675C80" w:rsidRPr="00F72719">
        <w:rPr>
          <w:rFonts w:ascii="Times New Roman" w:hAnsi="Times New Roman" w:cs="Times New Roman"/>
          <w:sz w:val="24"/>
          <w:szCs w:val="24"/>
        </w:rPr>
        <w:t>.</w:t>
      </w:r>
      <w:r w:rsidRPr="00F72719">
        <w:rPr>
          <w:rFonts w:ascii="Times New Roman" w:hAnsi="Times New Roman" w:cs="Times New Roman"/>
          <w:sz w:val="24"/>
          <w:szCs w:val="24"/>
        </w:rPr>
        <w:t xml:space="preserve"> </w:t>
      </w:r>
      <w:r w:rsidR="00AF4222" w:rsidRPr="00F72719">
        <w:rPr>
          <w:rFonts w:ascii="Times New Roman" w:hAnsi="Times New Roman" w:cs="Times New Roman"/>
          <w:sz w:val="24"/>
          <w:szCs w:val="24"/>
        </w:rPr>
        <w:t xml:space="preserve">Kandydaci do uczestnictwa </w:t>
      </w:r>
      <w:r w:rsidR="00F72719" w:rsidRPr="00F72719">
        <w:rPr>
          <w:rFonts w:ascii="Times New Roman" w:hAnsi="Times New Roman" w:cs="Times New Roman"/>
          <w:sz w:val="24"/>
          <w:szCs w:val="24"/>
        </w:rPr>
        <w:t>we wsparciu z zakresu pomoc i wsparcie dla rodzin</w:t>
      </w:r>
      <w:r w:rsidR="00AF4222" w:rsidRPr="00F72719">
        <w:rPr>
          <w:rFonts w:ascii="Times New Roman" w:hAnsi="Times New Roman" w:cs="Times New Roman"/>
          <w:sz w:val="24"/>
          <w:szCs w:val="24"/>
        </w:rPr>
        <w:t xml:space="preserve"> są k</w:t>
      </w:r>
      <w:r w:rsidR="00092506" w:rsidRPr="00F72719">
        <w:rPr>
          <w:rFonts w:ascii="Times New Roman" w:hAnsi="Times New Roman" w:cs="Times New Roman"/>
          <w:sz w:val="24"/>
          <w:szCs w:val="24"/>
        </w:rPr>
        <w:t>ierowani</w:t>
      </w:r>
      <w:r w:rsidRPr="00F72719">
        <w:rPr>
          <w:rFonts w:ascii="Times New Roman" w:hAnsi="Times New Roman" w:cs="Times New Roman"/>
          <w:sz w:val="24"/>
          <w:szCs w:val="24"/>
        </w:rPr>
        <w:t xml:space="preserve"> </w:t>
      </w:r>
      <w:r w:rsidR="00092506" w:rsidRPr="00F72719">
        <w:rPr>
          <w:rFonts w:ascii="Times New Roman" w:hAnsi="Times New Roman" w:cs="Times New Roman"/>
          <w:sz w:val="24"/>
          <w:szCs w:val="24"/>
        </w:rPr>
        <w:t xml:space="preserve">bezpośrednio do </w:t>
      </w:r>
      <w:r w:rsidR="00AF4222" w:rsidRPr="00F72719">
        <w:rPr>
          <w:rFonts w:ascii="Times New Roman" w:hAnsi="Times New Roman" w:cs="Times New Roman"/>
          <w:sz w:val="24"/>
          <w:szCs w:val="24"/>
        </w:rPr>
        <w:t>partnera świadczącego w projekcie</w:t>
      </w:r>
      <w:r w:rsidR="00F72719" w:rsidRPr="00F72719">
        <w:rPr>
          <w:rFonts w:ascii="Times New Roman" w:hAnsi="Times New Roman" w:cs="Times New Roman"/>
          <w:sz w:val="24"/>
          <w:szCs w:val="24"/>
        </w:rPr>
        <w:t xml:space="preserve"> usługi wsparcia rodziny</w:t>
      </w:r>
      <w:r w:rsidR="00AF4222" w:rsidRPr="00F72719">
        <w:rPr>
          <w:rFonts w:ascii="Times New Roman" w:hAnsi="Times New Roman" w:cs="Times New Roman"/>
          <w:sz w:val="24"/>
          <w:szCs w:val="24"/>
        </w:rPr>
        <w:t xml:space="preserve">. Partnerzy kwalifikują kandydatów do udziału w projekcie. </w:t>
      </w:r>
    </w:p>
    <w:p w:rsidR="00AF4222" w:rsidRDefault="001E081A" w:rsidP="001E081A">
      <w:p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F4222" w:rsidRPr="00AF42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222" w:rsidRPr="00AF4222">
        <w:rPr>
          <w:rFonts w:ascii="Times New Roman" w:hAnsi="Times New Roman" w:cs="Times New Roman"/>
          <w:sz w:val="24"/>
          <w:szCs w:val="24"/>
        </w:rPr>
        <w:t xml:space="preserve">Kwalifikacja uczestników będących osobami niesamodzielnymi i/lub osobami z niepełnosprawnością jest prowadzona dwuetapowo: </w:t>
      </w:r>
    </w:p>
    <w:p w:rsidR="00AF4222" w:rsidRDefault="00AF4222" w:rsidP="001E081A">
      <w:p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E081A">
        <w:rPr>
          <w:rFonts w:ascii="Times New Roman" w:hAnsi="Times New Roman" w:cs="Times New Roman"/>
          <w:sz w:val="24"/>
          <w:szCs w:val="24"/>
        </w:rPr>
        <w:t xml:space="preserve"> </w:t>
      </w:r>
      <w:r w:rsidRPr="00AF4222">
        <w:rPr>
          <w:rFonts w:ascii="Times New Roman" w:hAnsi="Times New Roman" w:cs="Times New Roman"/>
          <w:sz w:val="24"/>
          <w:szCs w:val="24"/>
        </w:rPr>
        <w:t>Wstępne rozpoznanie potrzeb kandydata do udziału w projekcie przeprowadz</w:t>
      </w:r>
      <w:r w:rsidR="00D6764F">
        <w:rPr>
          <w:rFonts w:ascii="Times New Roman" w:hAnsi="Times New Roman" w:cs="Times New Roman"/>
          <w:sz w:val="24"/>
          <w:szCs w:val="24"/>
        </w:rPr>
        <w:t>i</w:t>
      </w:r>
      <w:r w:rsidRPr="00AF4222">
        <w:rPr>
          <w:rFonts w:ascii="Times New Roman" w:hAnsi="Times New Roman" w:cs="Times New Roman"/>
          <w:sz w:val="24"/>
          <w:szCs w:val="24"/>
        </w:rPr>
        <w:t xml:space="preserve"> pracownik socjalny </w:t>
      </w:r>
      <w:r w:rsidR="00D6764F">
        <w:rPr>
          <w:rFonts w:ascii="Times New Roman" w:hAnsi="Times New Roman" w:cs="Times New Roman"/>
          <w:sz w:val="24"/>
          <w:szCs w:val="24"/>
        </w:rPr>
        <w:t xml:space="preserve">Ośrodka Pomocy Społecznej </w:t>
      </w:r>
      <w:r w:rsidR="00FD43DF">
        <w:rPr>
          <w:rFonts w:ascii="Times New Roman" w:hAnsi="Times New Roman" w:cs="Times New Roman"/>
          <w:sz w:val="24"/>
          <w:szCs w:val="24"/>
        </w:rPr>
        <w:t>właściwy</w:t>
      </w:r>
      <w:r w:rsidRPr="00AF4222">
        <w:rPr>
          <w:rFonts w:ascii="Times New Roman" w:hAnsi="Times New Roman" w:cs="Times New Roman"/>
          <w:sz w:val="24"/>
          <w:szCs w:val="24"/>
        </w:rPr>
        <w:t xml:space="preserve"> ze względu na miejsce zamieszkiwania kandydata, który jest pracownikiem pierwszego kontaktu. Pracownik socjalny weryfikuje kandydata pod względem spełnienia kryterium uczestnictwa, przeprowadza wywiad środowiskowy, pomaga kandydatowi w wyborze dopasowanego obszaru wsparcia w projekcie zgodnie z zasadą podmiotowości i pomocniczości. </w:t>
      </w:r>
    </w:p>
    <w:p w:rsidR="00AF4222" w:rsidRDefault="00AF4222" w:rsidP="001E081A">
      <w:pPr>
        <w:spacing w:line="360" w:lineRule="auto"/>
        <w:ind w:left="709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AF4222">
        <w:rPr>
          <w:rFonts w:ascii="Times New Roman" w:hAnsi="Times New Roman" w:cs="Times New Roman"/>
          <w:sz w:val="24"/>
          <w:szCs w:val="24"/>
        </w:rPr>
        <w:t xml:space="preserve"> Pogłębioną diagnozę potrzeb kandydata do udziału w projekcie przeprowadza pracownik </w:t>
      </w:r>
      <w:r w:rsidR="00F44158">
        <w:rPr>
          <w:rFonts w:ascii="Times New Roman" w:hAnsi="Times New Roman" w:cs="Times New Roman"/>
          <w:sz w:val="24"/>
          <w:szCs w:val="24"/>
        </w:rPr>
        <w:t xml:space="preserve">socjalny Partnera wiodącego </w:t>
      </w:r>
      <w:r w:rsidR="00F44158" w:rsidRPr="00F72719">
        <w:rPr>
          <w:rFonts w:ascii="Times New Roman" w:hAnsi="Times New Roman" w:cs="Times New Roman"/>
          <w:sz w:val="24"/>
          <w:szCs w:val="24"/>
        </w:rPr>
        <w:t xml:space="preserve">lub Partnera Projektu </w:t>
      </w:r>
      <w:r w:rsidRPr="00F72719">
        <w:rPr>
          <w:rFonts w:ascii="Times New Roman" w:hAnsi="Times New Roman" w:cs="Times New Roman"/>
          <w:sz w:val="24"/>
          <w:szCs w:val="24"/>
        </w:rPr>
        <w:t>realizującego</w:t>
      </w:r>
      <w:r w:rsidRPr="00AF4222">
        <w:rPr>
          <w:rFonts w:ascii="Times New Roman" w:hAnsi="Times New Roman" w:cs="Times New Roman"/>
          <w:sz w:val="24"/>
          <w:szCs w:val="24"/>
        </w:rPr>
        <w:t xml:space="preserve"> wybrany obszar wsparcia. </w:t>
      </w:r>
    </w:p>
    <w:p w:rsidR="00AF4222" w:rsidRDefault="00AF4222" w:rsidP="00AF4222">
      <w:pPr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AF4222">
        <w:rPr>
          <w:rFonts w:ascii="Times New Roman" w:hAnsi="Times New Roman" w:cs="Times New Roman"/>
          <w:sz w:val="24"/>
          <w:szCs w:val="24"/>
        </w:rPr>
        <w:t xml:space="preserve">7. Informacja na temat zakwalifikowania uczestnika do projektu wraz z informacją na temat miejsca i terminu rozpoczęcia realizacji działań jest przekazywana kandydatowi </w:t>
      </w:r>
      <w:r w:rsidR="00F44158">
        <w:rPr>
          <w:rFonts w:ascii="Times New Roman" w:hAnsi="Times New Roman" w:cs="Times New Roman"/>
          <w:sz w:val="24"/>
          <w:szCs w:val="24"/>
        </w:rPr>
        <w:t>bezpośrednio przez podmiot realizujące dane wsparcie z wykorzystaniem danych teleadresowych przekazywanych przez kandydata w formularzu rekrutacyjnym.</w:t>
      </w:r>
    </w:p>
    <w:p w:rsidR="001E081A" w:rsidRPr="001E081A" w:rsidRDefault="001E081A" w:rsidP="001E081A">
      <w:pPr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E081A">
        <w:rPr>
          <w:rFonts w:ascii="Times New Roman" w:hAnsi="Times New Roman" w:cs="Times New Roman"/>
          <w:sz w:val="24"/>
          <w:szCs w:val="24"/>
        </w:rPr>
        <w:t xml:space="preserve">. W przypadku wolnych miejsc, </w:t>
      </w:r>
      <w:r w:rsidR="00F72719">
        <w:rPr>
          <w:rFonts w:ascii="Times New Roman" w:hAnsi="Times New Roman" w:cs="Times New Roman"/>
          <w:sz w:val="24"/>
          <w:szCs w:val="24"/>
        </w:rPr>
        <w:t>rekrutacja prowadzona będzie w sposób ciągły.</w:t>
      </w:r>
    </w:p>
    <w:p w:rsidR="001E081A" w:rsidRPr="001E081A" w:rsidRDefault="001E081A" w:rsidP="001E081A">
      <w:pPr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E081A">
        <w:rPr>
          <w:rFonts w:ascii="Times New Roman" w:hAnsi="Times New Roman" w:cs="Times New Roman"/>
          <w:sz w:val="24"/>
          <w:szCs w:val="24"/>
        </w:rPr>
        <w:t>. Prace zespołu rekrutacyjnego zostaną udokumentowane protokołem.</w:t>
      </w:r>
    </w:p>
    <w:p w:rsidR="001E081A" w:rsidRDefault="001E081A" w:rsidP="001E081A">
      <w:pPr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E081A">
        <w:rPr>
          <w:rFonts w:ascii="Times New Roman" w:hAnsi="Times New Roman" w:cs="Times New Roman"/>
          <w:sz w:val="24"/>
          <w:szCs w:val="24"/>
        </w:rPr>
        <w:t>. Zostanie utworzona lista uczestników oraz lista rezerwowa</w:t>
      </w:r>
    </w:p>
    <w:bookmarkEnd w:id="1"/>
    <w:p w:rsidR="00F44158" w:rsidRDefault="00F44158" w:rsidP="00F441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F44158" w:rsidRPr="00F20565" w:rsidRDefault="00F44158" w:rsidP="00335E39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0565">
        <w:rPr>
          <w:rFonts w:ascii="Times New Roman" w:hAnsi="Times New Roman" w:cs="Times New Roman"/>
          <w:sz w:val="24"/>
          <w:szCs w:val="24"/>
        </w:rPr>
        <w:t>Rozpoczęcie uczestnictwa w projekcie:</w:t>
      </w:r>
    </w:p>
    <w:p w:rsidR="00F44158" w:rsidRPr="00F20565" w:rsidRDefault="00F44158" w:rsidP="00F4415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65">
        <w:rPr>
          <w:rFonts w:ascii="Times New Roman" w:hAnsi="Times New Roman" w:cs="Times New Roman"/>
          <w:sz w:val="24"/>
          <w:szCs w:val="24"/>
        </w:rPr>
        <w:t xml:space="preserve">Rozpoczęcie uczestnictwa: 1. Za dzień rozpoczęcia udziału w projekcie przyjmuję się datę przystąpienia do pierwszej formy wsparcia w ramach projektu. </w:t>
      </w:r>
    </w:p>
    <w:p w:rsidR="00F44158" w:rsidRPr="00F20565" w:rsidRDefault="00F44158" w:rsidP="00F4415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65">
        <w:rPr>
          <w:rFonts w:ascii="Times New Roman" w:hAnsi="Times New Roman" w:cs="Times New Roman"/>
          <w:sz w:val="24"/>
          <w:szCs w:val="24"/>
        </w:rPr>
        <w:t xml:space="preserve">W związku z udziałem w projekcie uczestnik będący osobą niesamodzielną i/lub osobą z niepełnosprawnością wraz z upoważnionym pracownikiem </w:t>
      </w:r>
      <w:r w:rsidR="007943CD" w:rsidRPr="00F20565">
        <w:rPr>
          <w:rFonts w:ascii="Times New Roman" w:hAnsi="Times New Roman" w:cs="Times New Roman"/>
          <w:sz w:val="24"/>
          <w:szCs w:val="24"/>
        </w:rPr>
        <w:t xml:space="preserve">socjalnym lub </w:t>
      </w:r>
      <w:r w:rsidR="007943CD" w:rsidRPr="00F72719">
        <w:rPr>
          <w:rFonts w:ascii="Times New Roman" w:hAnsi="Times New Roman" w:cs="Times New Roman"/>
          <w:sz w:val="24"/>
          <w:szCs w:val="24"/>
        </w:rPr>
        <w:t>pracownikiem Partnera</w:t>
      </w:r>
      <w:r w:rsidR="007943CD" w:rsidRPr="00F20565">
        <w:rPr>
          <w:rFonts w:ascii="Times New Roman" w:hAnsi="Times New Roman" w:cs="Times New Roman"/>
          <w:sz w:val="24"/>
          <w:szCs w:val="24"/>
        </w:rPr>
        <w:t xml:space="preserve"> </w:t>
      </w:r>
      <w:r w:rsidRPr="00F20565">
        <w:rPr>
          <w:rFonts w:ascii="Times New Roman" w:hAnsi="Times New Roman" w:cs="Times New Roman"/>
          <w:sz w:val="24"/>
          <w:szCs w:val="24"/>
        </w:rPr>
        <w:t xml:space="preserve">odpowiedzialnym za realizację wybranego obszaru wsparcia podpisuje </w:t>
      </w:r>
      <w:r w:rsidR="007943CD" w:rsidRPr="00F20565">
        <w:rPr>
          <w:rFonts w:ascii="Times New Roman" w:hAnsi="Times New Roman" w:cs="Times New Roman"/>
          <w:sz w:val="24"/>
          <w:szCs w:val="24"/>
        </w:rPr>
        <w:t>Plan Wsparcia w projekcie.</w:t>
      </w:r>
    </w:p>
    <w:p w:rsidR="007943CD" w:rsidRPr="00F20565" w:rsidRDefault="007943CD" w:rsidP="001B7847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20565">
        <w:rPr>
          <w:rFonts w:ascii="Times New Roman" w:hAnsi="Times New Roman" w:cs="Times New Roman"/>
          <w:sz w:val="24"/>
          <w:szCs w:val="24"/>
        </w:rPr>
        <w:t>§ 6</w:t>
      </w:r>
    </w:p>
    <w:p w:rsidR="007943CD" w:rsidRPr="00F20565" w:rsidRDefault="007943CD" w:rsidP="007943C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0565">
        <w:rPr>
          <w:rFonts w:ascii="Times New Roman" w:hAnsi="Times New Roman" w:cs="Times New Roman"/>
          <w:sz w:val="24"/>
          <w:szCs w:val="24"/>
        </w:rPr>
        <w:t xml:space="preserve">Zakończenie uczestnictwa: </w:t>
      </w:r>
    </w:p>
    <w:p w:rsidR="007943CD" w:rsidRPr="00F20565" w:rsidRDefault="007943CD" w:rsidP="007943C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0565">
        <w:rPr>
          <w:rFonts w:ascii="Times New Roman" w:hAnsi="Times New Roman" w:cs="Times New Roman"/>
          <w:sz w:val="24"/>
          <w:szCs w:val="24"/>
        </w:rPr>
        <w:lastRenderedPageBreak/>
        <w:t xml:space="preserve">1. Zakończenie uczestnictwa w projekcie następuje z chwilą: </w:t>
      </w:r>
    </w:p>
    <w:p w:rsidR="00F20565" w:rsidRPr="00F20565" w:rsidRDefault="007943CD" w:rsidP="007943C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0565">
        <w:rPr>
          <w:rFonts w:ascii="Times New Roman" w:hAnsi="Times New Roman" w:cs="Times New Roman"/>
          <w:sz w:val="24"/>
          <w:szCs w:val="24"/>
        </w:rPr>
        <w:t>a)  Zrealizowania wszystkich zaplanowan</w:t>
      </w:r>
      <w:r w:rsidR="00B90D40">
        <w:rPr>
          <w:rFonts w:ascii="Times New Roman" w:hAnsi="Times New Roman" w:cs="Times New Roman"/>
          <w:sz w:val="24"/>
          <w:szCs w:val="24"/>
        </w:rPr>
        <w:t>ych działań zgodnie z opracowa</w:t>
      </w:r>
      <w:r w:rsidR="003C64A7">
        <w:rPr>
          <w:rFonts w:ascii="Times New Roman" w:hAnsi="Times New Roman" w:cs="Times New Roman"/>
          <w:sz w:val="24"/>
          <w:szCs w:val="24"/>
        </w:rPr>
        <w:t>nym Planem Działań</w:t>
      </w:r>
      <w:r w:rsidRPr="00F20565">
        <w:rPr>
          <w:rFonts w:ascii="Times New Roman" w:hAnsi="Times New Roman" w:cs="Times New Roman"/>
          <w:sz w:val="24"/>
          <w:szCs w:val="24"/>
        </w:rPr>
        <w:t xml:space="preserve"> w Projekcie.</w:t>
      </w:r>
    </w:p>
    <w:p w:rsidR="003C64A7" w:rsidRDefault="00F20565" w:rsidP="007943C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0565">
        <w:rPr>
          <w:rFonts w:ascii="Times New Roman" w:hAnsi="Times New Roman" w:cs="Times New Roman"/>
          <w:sz w:val="24"/>
          <w:szCs w:val="24"/>
        </w:rPr>
        <w:t>b)</w:t>
      </w:r>
      <w:r w:rsidR="007943CD" w:rsidRPr="00F20565">
        <w:rPr>
          <w:rFonts w:ascii="Times New Roman" w:hAnsi="Times New Roman" w:cs="Times New Roman"/>
          <w:sz w:val="24"/>
          <w:szCs w:val="24"/>
        </w:rPr>
        <w:t xml:space="preserve"> Przerwania uczestnictwa przed zrealizowaniem zaplanowanych działań w związku z:</w:t>
      </w:r>
    </w:p>
    <w:p w:rsidR="003C64A7" w:rsidRDefault="007943CD" w:rsidP="007943C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0565">
        <w:rPr>
          <w:rFonts w:ascii="Times New Roman" w:hAnsi="Times New Roman" w:cs="Times New Roman"/>
          <w:sz w:val="24"/>
          <w:szCs w:val="24"/>
        </w:rPr>
        <w:t xml:space="preserve"> – rezygnacją z uczestnictwa, </w:t>
      </w:r>
    </w:p>
    <w:p w:rsidR="003C64A7" w:rsidRDefault="007943CD" w:rsidP="007943C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0565">
        <w:rPr>
          <w:rFonts w:ascii="Times New Roman" w:hAnsi="Times New Roman" w:cs="Times New Roman"/>
          <w:sz w:val="24"/>
          <w:szCs w:val="24"/>
        </w:rPr>
        <w:t xml:space="preserve">– skreśleniem z listy uczestników na zasadach określonych w pkt. 2. 2. </w:t>
      </w:r>
    </w:p>
    <w:p w:rsidR="003C64A7" w:rsidRDefault="007943CD" w:rsidP="007943C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0565">
        <w:rPr>
          <w:rFonts w:ascii="Times New Roman" w:hAnsi="Times New Roman" w:cs="Times New Roman"/>
          <w:sz w:val="24"/>
          <w:szCs w:val="24"/>
        </w:rPr>
        <w:t xml:space="preserve">Zamiar rezygnacji z uczestnictwa uczestnik zgłasza w formie pisemnej z 14-dniowym wyprzedzeniem. Zgłoszenie rezygnacji powinno być sporządzone z wykorzystaniem wzoru stanowiącego załącznik nr 7 do niniejszego regulaminu lub obejmować jako minimum następujące informacje: </w:t>
      </w:r>
    </w:p>
    <w:p w:rsidR="003C64A7" w:rsidRDefault="00897927" w:rsidP="007943C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943CD" w:rsidRPr="00F20565">
        <w:rPr>
          <w:rFonts w:ascii="Times New Roman" w:hAnsi="Times New Roman" w:cs="Times New Roman"/>
          <w:sz w:val="24"/>
          <w:szCs w:val="24"/>
        </w:rPr>
        <w:t xml:space="preserve">imię i nazwisko uczestnika, </w:t>
      </w:r>
    </w:p>
    <w:p w:rsidR="003C64A7" w:rsidRDefault="00897927" w:rsidP="007943C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7943CD" w:rsidRPr="00F20565">
        <w:rPr>
          <w:rFonts w:ascii="Times New Roman" w:hAnsi="Times New Roman" w:cs="Times New Roman"/>
          <w:sz w:val="24"/>
          <w:szCs w:val="24"/>
        </w:rPr>
        <w:t xml:space="preserve">PESEL uczestnika, </w:t>
      </w:r>
    </w:p>
    <w:p w:rsidR="003C64A7" w:rsidRDefault="00897927" w:rsidP="007943C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7943CD" w:rsidRPr="00F20565">
        <w:rPr>
          <w:rFonts w:ascii="Times New Roman" w:hAnsi="Times New Roman" w:cs="Times New Roman"/>
          <w:sz w:val="24"/>
          <w:szCs w:val="24"/>
        </w:rPr>
        <w:t xml:space="preserve">datę rezygnacji, </w:t>
      </w:r>
    </w:p>
    <w:p w:rsidR="00F20565" w:rsidRPr="00F20565" w:rsidRDefault="00897927" w:rsidP="007943C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7943CD" w:rsidRPr="00F20565">
        <w:rPr>
          <w:rFonts w:ascii="Times New Roman" w:hAnsi="Times New Roman" w:cs="Times New Roman"/>
          <w:sz w:val="24"/>
          <w:szCs w:val="24"/>
        </w:rPr>
        <w:t xml:space="preserve"> powód rezygnacji. </w:t>
      </w:r>
    </w:p>
    <w:p w:rsidR="00F20565" w:rsidRPr="00F20565" w:rsidRDefault="007943CD" w:rsidP="007943C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0565">
        <w:rPr>
          <w:rFonts w:ascii="Times New Roman" w:hAnsi="Times New Roman" w:cs="Times New Roman"/>
          <w:sz w:val="24"/>
          <w:szCs w:val="24"/>
        </w:rPr>
        <w:t xml:space="preserve">3. Uczestnik może zostać skreślony z listy uczestników w następujących przypadkach: </w:t>
      </w:r>
    </w:p>
    <w:p w:rsidR="00F20565" w:rsidRPr="00F20565" w:rsidRDefault="00897927" w:rsidP="007943C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943CD" w:rsidRPr="00F20565">
        <w:rPr>
          <w:rFonts w:ascii="Times New Roman" w:hAnsi="Times New Roman" w:cs="Times New Roman"/>
          <w:sz w:val="24"/>
          <w:szCs w:val="24"/>
        </w:rPr>
        <w:t xml:space="preserve"> niestosowania się do postanowień niniejszego regulaminu, </w:t>
      </w:r>
    </w:p>
    <w:p w:rsidR="00F20565" w:rsidRPr="00F20565" w:rsidRDefault="00897927" w:rsidP="007943C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7943CD" w:rsidRPr="00F20565">
        <w:rPr>
          <w:rFonts w:ascii="Times New Roman" w:hAnsi="Times New Roman" w:cs="Times New Roman"/>
          <w:sz w:val="24"/>
          <w:szCs w:val="24"/>
        </w:rPr>
        <w:t>niestosowania się do szczegółowych zasad realizacji poszczególnych form wsparcia okr</w:t>
      </w:r>
      <w:r w:rsidR="003C64A7">
        <w:rPr>
          <w:rFonts w:ascii="Times New Roman" w:hAnsi="Times New Roman" w:cs="Times New Roman"/>
          <w:sz w:val="24"/>
          <w:szCs w:val="24"/>
        </w:rPr>
        <w:t xml:space="preserve">eślonych przez Partnerów lub </w:t>
      </w:r>
      <w:r w:rsidR="007943CD" w:rsidRPr="00F20565">
        <w:rPr>
          <w:rFonts w:ascii="Times New Roman" w:hAnsi="Times New Roman" w:cs="Times New Roman"/>
          <w:sz w:val="24"/>
          <w:szCs w:val="24"/>
        </w:rPr>
        <w:t xml:space="preserve">wykonawców projektu. </w:t>
      </w:r>
    </w:p>
    <w:p w:rsidR="00F20565" w:rsidRPr="00F20565" w:rsidRDefault="007943CD" w:rsidP="007943C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0565">
        <w:rPr>
          <w:rFonts w:ascii="Times New Roman" w:hAnsi="Times New Roman" w:cs="Times New Roman"/>
          <w:sz w:val="24"/>
          <w:szCs w:val="24"/>
        </w:rPr>
        <w:t xml:space="preserve">4. Decyzję o skreśleniu z listy uczestników projektu podejmuje koordynator projektu na wniosek </w:t>
      </w:r>
      <w:r w:rsidR="003C64A7">
        <w:rPr>
          <w:rFonts w:ascii="Times New Roman" w:hAnsi="Times New Roman" w:cs="Times New Roman"/>
          <w:sz w:val="24"/>
          <w:szCs w:val="24"/>
        </w:rPr>
        <w:t>pracownika socjalnego</w:t>
      </w:r>
      <w:r w:rsidR="00D6764F">
        <w:rPr>
          <w:rFonts w:ascii="Times New Roman" w:hAnsi="Times New Roman" w:cs="Times New Roman"/>
          <w:sz w:val="24"/>
          <w:szCs w:val="24"/>
        </w:rPr>
        <w:t xml:space="preserve"> Ośrodka Pomocy Społecznej </w:t>
      </w:r>
      <w:r w:rsidRPr="00F20565">
        <w:rPr>
          <w:rFonts w:ascii="Times New Roman" w:hAnsi="Times New Roman" w:cs="Times New Roman"/>
          <w:sz w:val="24"/>
          <w:szCs w:val="24"/>
        </w:rPr>
        <w:t xml:space="preserve">lub </w:t>
      </w:r>
      <w:r w:rsidRPr="00F72719">
        <w:rPr>
          <w:rFonts w:ascii="Times New Roman" w:hAnsi="Times New Roman" w:cs="Times New Roman"/>
          <w:sz w:val="24"/>
          <w:szCs w:val="24"/>
        </w:rPr>
        <w:t>przedstawi</w:t>
      </w:r>
      <w:r w:rsidR="003C64A7" w:rsidRPr="00F72719">
        <w:rPr>
          <w:rFonts w:ascii="Times New Roman" w:hAnsi="Times New Roman" w:cs="Times New Roman"/>
          <w:sz w:val="24"/>
          <w:szCs w:val="24"/>
        </w:rPr>
        <w:t>ciela Partnera</w:t>
      </w:r>
      <w:r w:rsidR="003C64A7">
        <w:rPr>
          <w:rFonts w:ascii="Times New Roman" w:hAnsi="Times New Roman" w:cs="Times New Roman"/>
          <w:sz w:val="24"/>
          <w:szCs w:val="24"/>
        </w:rPr>
        <w:t xml:space="preserve"> Projekt „</w:t>
      </w:r>
      <w:r w:rsidR="00495635">
        <w:rPr>
          <w:rFonts w:ascii="Times New Roman" w:hAnsi="Times New Roman" w:cs="Times New Roman"/>
          <w:sz w:val="24"/>
          <w:szCs w:val="24"/>
        </w:rPr>
        <w:t>Rozwój usług społecznych w Gminie Kargowa</w:t>
      </w:r>
      <w:r w:rsidRPr="00F20565">
        <w:rPr>
          <w:rFonts w:ascii="Times New Roman" w:hAnsi="Times New Roman" w:cs="Times New Roman"/>
          <w:sz w:val="24"/>
          <w:szCs w:val="24"/>
        </w:rPr>
        <w:t>” współfinansowany przez Unię Europejską z Europejskiego Funduszu Społecznego w ramach Regionalnego Programu Operacyjnego</w:t>
      </w:r>
      <w:r w:rsidR="004B7099">
        <w:rPr>
          <w:rFonts w:ascii="Times New Roman" w:hAnsi="Times New Roman" w:cs="Times New Roman"/>
          <w:sz w:val="24"/>
          <w:szCs w:val="24"/>
        </w:rPr>
        <w:t xml:space="preserve"> Województ</w:t>
      </w:r>
      <w:r w:rsidR="00495635">
        <w:rPr>
          <w:rFonts w:ascii="Times New Roman" w:hAnsi="Times New Roman" w:cs="Times New Roman"/>
          <w:sz w:val="24"/>
          <w:szCs w:val="24"/>
        </w:rPr>
        <w:t xml:space="preserve">wa Lubuskiego </w:t>
      </w:r>
      <w:r w:rsidRPr="00F20565">
        <w:rPr>
          <w:rFonts w:ascii="Times New Roman" w:hAnsi="Times New Roman" w:cs="Times New Roman"/>
          <w:sz w:val="24"/>
          <w:szCs w:val="24"/>
        </w:rPr>
        <w:t>na lata 2014-2020 odpowiedzialnego za realizację</w:t>
      </w:r>
      <w:r w:rsidR="003C64A7">
        <w:rPr>
          <w:rFonts w:ascii="Times New Roman" w:hAnsi="Times New Roman" w:cs="Times New Roman"/>
          <w:sz w:val="24"/>
          <w:szCs w:val="24"/>
        </w:rPr>
        <w:t xml:space="preserve"> danego działania</w:t>
      </w:r>
      <w:r w:rsidRPr="00F20565">
        <w:rPr>
          <w:rFonts w:ascii="Times New Roman" w:hAnsi="Times New Roman" w:cs="Times New Roman"/>
          <w:sz w:val="24"/>
          <w:szCs w:val="24"/>
        </w:rPr>
        <w:t>, w którym bierze udział uczestnik lub z własnej inicjatywy po uzyskaniu informacji mogących być podstawą dla skreślenia i po odbyciu konsultacji z pracownikiem socjalnym</w:t>
      </w:r>
      <w:r w:rsidR="00D6764F">
        <w:rPr>
          <w:rFonts w:ascii="Times New Roman" w:hAnsi="Times New Roman" w:cs="Times New Roman"/>
          <w:sz w:val="24"/>
          <w:szCs w:val="24"/>
        </w:rPr>
        <w:t xml:space="preserve"> OPS</w:t>
      </w:r>
      <w:r w:rsidR="003C64A7" w:rsidRPr="00D6764F">
        <w:rPr>
          <w:rFonts w:ascii="Times New Roman" w:hAnsi="Times New Roman" w:cs="Times New Roman"/>
          <w:sz w:val="24"/>
          <w:szCs w:val="24"/>
        </w:rPr>
        <w:t xml:space="preserve"> w </w:t>
      </w:r>
      <w:r w:rsidR="00D6764F" w:rsidRPr="00D6764F">
        <w:rPr>
          <w:rFonts w:ascii="Times New Roman" w:hAnsi="Times New Roman" w:cs="Times New Roman"/>
          <w:sz w:val="24"/>
          <w:szCs w:val="24"/>
        </w:rPr>
        <w:t>Kargowej</w:t>
      </w:r>
      <w:r w:rsidR="00D6764F">
        <w:rPr>
          <w:rFonts w:ascii="Times New Roman" w:hAnsi="Times New Roman" w:cs="Times New Roman"/>
          <w:sz w:val="24"/>
          <w:szCs w:val="24"/>
        </w:rPr>
        <w:t xml:space="preserve"> </w:t>
      </w:r>
      <w:r w:rsidRPr="00F20565">
        <w:rPr>
          <w:rFonts w:ascii="Times New Roman" w:hAnsi="Times New Roman" w:cs="Times New Roman"/>
          <w:sz w:val="24"/>
          <w:szCs w:val="24"/>
        </w:rPr>
        <w:t xml:space="preserve">lub </w:t>
      </w:r>
      <w:r w:rsidRPr="00495635">
        <w:rPr>
          <w:rFonts w:ascii="Times New Roman" w:hAnsi="Times New Roman" w:cs="Times New Roman"/>
          <w:sz w:val="24"/>
          <w:szCs w:val="24"/>
        </w:rPr>
        <w:t>przedstawicielem Partnera</w:t>
      </w:r>
      <w:r w:rsidRPr="00F20565">
        <w:rPr>
          <w:rFonts w:ascii="Times New Roman" w:hAnsi="Times New Roman" w:cs="Times New Roman"/>
          <w:sz w:val="24"/>
          <w:szCs w:val="24"/>
        </w:rPr>
        <w:t xml:space="preserve"> odpowiedzialnego za realizację</w:t>
      </w:r>
      <w:r w:rsidR="003C64A7">
        <w:rPr>
          <w:rFonts w:ascii="Times New Roman" w:hAnsi="Times New Roman" w:cs="Times New Roman"/>
          <w:sz w:val="24"/>
          <w:szCs w:val="24"/>
        </w:rPr>
        <w:t xml:space="preserve"> danego działania</w:t>
      </w:r>
      <w:r w:rsidRPr="00F20565">
        <w:rPr>
          <w:rFonts w:ascii="Times New Roman" w:hAnsi="Times New Roman" w:cs="Times New Roman"/>
          <w:sz w:val="24"/>
          <w:szCs w:val="24"/>
        </w:rPr>
        <w:t xml:space="preserve">, w którym bierze udział uczestnik. </w:t>
      </w:r>
    </w:p>
    <w:p w:rsidR="003C64A7" w:rsidRDefault="007943CD" w:rsidP="007943C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0565">
        <w:rPr>
          <w:rFonts w:ascii="Times New Roman" w:hAnsi="Times New Roman" w:cs="Times New Roman"/>
          <w:sz w:val="24"/>
          <w:szCs w:val="24"/>
        </w:rPr>
        <w:lastRenderedPageBreak/>
        <w:t xml:space="preserve">5. Osoba, która zakończyła udział w projekcie składa oświadczenie uczestnika dot. jego sytuacji po zakończeniu udziału w projekcie stanowiące załącznik 8 do niniejszego regulaminu. </w:t>
      </w:r>
    </w:p>
    <w:p w:rsidR="00F20565" w:rsidRPr="00F20565" w:rsidRDefault="007943CD" w:rsidP="007943C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0565">
        <w:rPr>
          <w:rFonts w:ascii="Times New Roman" w:hAnsi="Times New Roman" w:cs="Times New Roman"/>
          <w:sz w:val="24"/>
          <w:szCs w:val="24"/>
        </w:rPr>
        <w:t xml:space="preserve">6. Osoba, która zakończyła udział w projekcie ma prawo, na własny wniosek, otrzymać zaświadczenie potwierdzające fakt uczestnictwa w projekcie. </w:t>
      </w:r>
    </w:p>
    <w:p w:rsidR="00C52260" w:rsidRDefault="00C52260" w:rsidP="001B7847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C64A7" w:rsidRDefault="007943CD" w:rsidP="001B7847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20565">
        <w:rPr>
          <w:rFonts w:ascii="Times New Roman" w:hAnsi="Times New Roman" w:cs="Times New Roman"/>
          <w:sz w:val="24"/>
          <w:szCs w:val="24"/>
        </w:rPr>
        <w:t>§</w:t>
      </w:r>
      <w:r w:rsidR="00F20565" w:rsidRPr="00F20565">
        <w:rPr>
          <w:rFonts w:ascii="Times New Roman" w:hAnsi="Times New Roman" w:cs="Times New Roman"/>
          <w:sz w:val="24"/>
          <w:szCs w:val="24"/>
        </w:rPr>
        <w:t xml:space="preserve"> </w:t>
      </w:r>
      <w:r w:rsidR="00C71FAC">
        <w:rPr>
          <w:rFonts w:ascii="Times New Roman" w:hAnsi="Times New Roman" w:cs="Times New Roman"/>
          <w:sz w:val="24"/>
          <w:szCs w:val="24"/>
        </w:rPr>
        <w:t>7</w:t>
      </w:r>
    </w:p>
    <w:p w:rsidR="00F20565" w:rsidRPr="00F20565" w:rsidRDefault="007943CD" w:rsidP="007943C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0565">
        <w:rPr>
          <w:rFonts w:ascii="Times New Roman" w:hAnsi="Times New Roman" w:cs="Times New Roman"/>
          <w:sz w:val="24"/>
          <w:szCs w:val="24"/>
        </w:rPr>
        <w:t xml:space="preserve">Zobowiązania realizatorów projektu: </w:t>
      </w:r>
    </w:p>
    <w:p w:rsidR="00F20565" w:rsidRPr="00F20565" w:rsidRDefault="007943CD" w:rsidP="007943C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0565">
        <w:rPr>
          <w:rFonts w:ascii="Times New Roman" w:hAnsi="Times New Roman" w:cs="Times New Roman"/>
          <w:sz w:val="24"/>
          <w:szCs w:val="24"/>
        </w:rPr>
        <w:t>1. Partner wiodący (</w:t>
      </w:r>
      <w:r w:rsidR="00495635">
        <w:rPr>
          <w:rFonts w:ascii="Times New Roman" w:hAnsi="Times New Roman" w:cs="Times New Roman"/>
          <w:sz w:val="24"/>
          <w:szCs w:val="24"/>
        </w:rPr>
        <w:t>Ośrodek Pomocy Społecznej w Kargowej</w:t>
      </w:r>
      <w:r w:rsidRPr="00F20565">
        <w:rPr>
          <w:rFonts w:ascii="Times New Roman" w:hAnsi="Times New Roman" w:cs="Times New Roman"/>
          <w:sz w:val="24"/>
          <w:szCs w:val="24"/>
        </w:rPr>
        <w:t xml:space="preserve">) zobowiązuje się do: </w:t>
      </w:r>
    </w:p>
    <w:p w:rsidR="00495635" w:rsidRPr="00495635" w:rsidRDefault="00495635" w:rsidP="0049563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5635">
        <w:rPr>
          <w:rFonts w:ascii="Times New Roman" w:hAnsi="Times New Roman" w:cs="Times New Roman"/>
          <w:sz w:val="24"/>
          <w:szCs w:val="24"/>
        </w:rPr>
        <w:t>a)  Prowadzenia rekrutacji zgodnie z zasadami określonymi w niniejszym regulaminie.</w:t>
      </w:r>
    </w:p>
    <w:p w:rsidR="00495635" w:rsidRPr="00495635" w:rsidRDefault="00495635" w:rsidP="0049563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5635">
        <w:rPr>
          <w:rFonts w:ascii="Times New Roman" w:hAnsi="Times New Roman" w:cs="Times New Roman"/>
          <w:sz w:val="24"/>
          <w:szCs w:val="24"/>
        </w:rPr>
        <w:t xml:space="preserve">b) Informowania uczestników o wszelkich faktach mogących utrudnić lub uniemożliwić im realizację zaplanowanych działań, w </w:t>
      </w:r>
      <w:proofErr w:type="gramStart"/>
      <w:r w:rsidRPr="00495635">
        <w:rPr>
          <w:rFonts w:ascii="Times New Roman" w:hAnsi="Times New Roman" w:cs="Times New Roman"/>
          <w:sz w:val="24"/>
          <w:szCs w:val="24"/>
        </w:rPr>
        <w:t>sytuacji</w:t>
      </w:r>
      <w:proofErr w:type="gramEnd"/>
      <w:r w:rsidRPr="00495635">
        <w:rPr>
          <w:rFonts w:ascii="Times New Roman" w:hAnsi="Times New Roman" w:cs="Times New Roman"/>
          <w:sz w:val="24"/>
          <w:szCs w:val="24"/>
        </w:rPr>
        <w:t xml:space="preserve"> gdy informacje takie nie zostałyby lub nie mogłyby zostać przekazane przez Partnera odpowiedzialnego za realizację danego działania. </w:t>
      </w:r>
    </w:p>
    <w:p w:rsidR="00495635" w:rsidRPr="00495635" w:rsidRDefault="00495635" w:rsidP="0049563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5635">
        <w:rPr>
          <w:rFonts w:ascii="Times New Roman" w:hAnsi="Times New Roman" w:cs="Times New Roman"/>
          <w:sz w:val="24"/>
          <w:szCs w:val="24"/>
        </w:rPr>
        <w:t xml:space="preserve">c) Przyjmowania i rozpatrywania uwag i skarg uczestników związanych z działaniami prowadzonymi przez Partnerów odpowiedzialnych za poszczególne działania. </w:t>
      </w:r>
    </w:p>
    <w:p w:rsidR="00495635" w:rsidRPr="00495635" w:rsidRDefault="00495635" w:rsidP="0049563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5635">
        <w:rPr>
          <w:rFonts w:ascii="Times New Roman" w:hAnsi="Times New Roman" w:cs="Times New Roman"/>
          <w:sz w:val="24"/>
          <w:szCs w:val="24"/>
        </w:rPr>
        <w:t xml:space="preserve">d)  Przyjmowania i rozpatrywania wniosków uczestników o pomoc finansową. </w:t>
      </w:r>
    </w:p>
    <w:p w:rsidR="00495635" w:rsidRPr="00495635" w:rsidRDefault="00495635" w:rsidP="0049563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5635">
        <w:rPr>
          <w:rFonts w:ascii="Times New Roman" w:hAnsi="Times New Roman" w:cs="Times New Roman"/>
          <w:sz w:val="24"/>
          <w:szCs w:val="24"/>
        </w:rPr>
        <w:t xml:space="preserve">e) Opracowania dla każdego z uczestników Karty udzielonego wsparcia uczestnika projektu i </w:t>
      </w:r>
      <w:r w:rsidR="003E65E7">
        <w:rPr>
          <w:rFonts w:ascii="Times New Roman" w:hAnsi="Times New Roman" w:cs="Times New Roman"/>
          <w:sz w:val="24"/>
          <w:szCs w:val="24"/>
        </w:rPr>
        <w:t xml:space="preserve">stworzenia ścieżki wsparcia danego uczestnika </w:t>
      </w:r>
      <w:r w:rsidRPr="00495635">
        <w:rPr>
          <w:rFonts w:ascii="Times New Roman" w:hAnsi="Times New Roman" w:cs="Times New Roman"/>
          <w:sz w:val="24"/>
          <w:szCs w:val="24"/>
        </w:rPr>
        <w:t xml:space="preserve">w Projekcie oraz bieżącej aktualizacji dokumentów. </w:t>
      </w:r>
    </w:p>
    <w:p w:rsidR="00495635" w:rsidRDefault="00495635" w:rsidP="0049563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5635">
        <w:rPr>
          <w:rFonts w:ascii="Times New Roman" w:hAnsi="Times New Roman" w:cs="Times New Roman"/>
          <w:sz w:val="24"/>
          <w:szCs w:val="24"/>
        </w:rPr>
        <w:t xml:space="preserve">f) Zapewnienia odpowiedniej kadry, bazy dydaktycznej oraz materiałów niezbędnych dla przeprowadzenia zaplanowanych działań. </w:t>
      </w:r>
    </w:p>
    <w:p w:rsidR="00F20565" w:rsidRPr="00495635" w:rsidRDefault="00C71FAC" w:rsidP="0049563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5635">
        <w:rPr>
          <w:rFonts w:ascii="Times New Roman" w:hAnsi="Times New Roman" w:cs="Times New Roman"/>
          <w:sz w:val="24"/>
          <w:szCs w:val="24"/>
        </w:rPr>
        <w:t xml:space="preserve">2. Partner Projektu </w:t>
      </w:r>
      <w:r w:rsidR="00495635" w:rsidRPr="00495635">
        <w:rPr>
          <w:rFonts w:ascii="Times New Roman" w:hAnsi="Times New Roman" w:cs="Times New Roman"/>
          <w:sz w:val="24"/>
          <w:szCs w:val="24"/>
        </w:rPr>
        <w:t>(Centrum Wspierania Rozwoju Społecznego w Kargowej</w:t>
      </w:r>
      <w:r w:rsidRPr="00495635">
        <w:rPr>
          <w:rFonts w:ascii="Times New Roman" w:hAnsi="Times New Roman" w:cs="Times New Roman"/>
          <w:sz w:val="24"/>
          <w:szCs w:val="24"/>
        </w:rPr>
        <w:t>)</w:t>
      </w:r>
      <w:r w:rsidR="007943CD" w:rsidRPr="00495635">
        <w:rPr>
          <w:rFonts w:ascii="Times New Roman" w:hAnsi="Times New Roman" w:cs="Times New Roman"/>
          <w:sz w:val="24"/>
          <w:szCs w:val="24"/>
        </w:rPr>
        <w:t xml:space="preserve"> odpowiedzialn</w:t>
      </w:r>
      <w:r w:rsidR="00495635" w:rsidRPr="00495635">
        <w:rPr>
          <w:rFonts w:ascii="Times New Roman" w:hAnsi="Times New Roman" w:cs="Times New Roman"/>
          <w:sz w:val="24"/>
          <w:szCs w:val="24"/>
        </w:rPr>
        <w:t>y</w:t>
      </w:r>
      <w:r w:rsidR="007943CD" w:rsidRPr="00495635">
        <w:rPr>
          <w:rFonts w:ascii="Times New Roman" w:hAnsi="Times New Roman" w:cs="Times New Roman"/>
          <w:sz w:val="24"/>
          <w:szCs w:val="24"/>
        </w:rPr>
        <w:t xml:space="preserve"> za poszczególne obszary wsparcia zobowiązuj</w:t>
      </w:r>
      <w:r w:rsidR="00495635" w:rsidRPr="00495635">
        <w:rPr>
          <w:rFonts w:ascii="Times New Roman" w:hAnsi="Times New Roman" w:cs="Times New Roman"/>
          <w:sz w:val="24"/>
          <w:szCs w:val="24"/>
        </w:rPr>
        <w:t>e</w:t>
      </w:r>
      <w:r w:rsidR="007943CD" w:rsidRPr="00495635">
        <w:rPr>
          <w:rFonts w:ascii="Times New Roman" w:hAnsi="Times New Roman" w:cs="Times New Roman"/>
          <w:sz w:val="24"/>
          <w:szCs w:val="24"/>
        </w:rPr>
        <w:t xml:space="preserve"> się do: </w:t>
      </w:r>
    </w:p>
    <w:p w:rsidR="00F20565" w:rsidRPr="00495635" w:rsidRDefault="00B14099" w:rsidP="007943C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5635">
        <w:rPr>
          <w:rFonts w:ascii="Times New Roman" w:hAnsi="Times New Roman" w:cs="Times New Roman"/>
          <w:sz w:val="24"/>
          <w:szCs w:val="24"/>
        </w:rPr>
        <w:t xml:space="preserve">a) </w:t>
      </w:r>
      <w:r w:rsidR="007943CD" w:rsidRPr="00495635">
        <w:rPr>
          <w:rFonts w:ascii="Times New Roman" w:hAnsi="Times New Roman" w:cs="Times New Roman"/>
          <w:sz w:val="24"/>
          <w:szCs w:val="24"/>
        </w:rPr>
        <w:t xml:space="preserve">Prowadzenia rekrutacji zgodnie z zasadami określonymi w niniejszym regulaminie. </w:t>
      </w:r>
    </w:p>
    <w:p w:rsidR="00F20565" w:rsidRPr="00495635" w:rsidRDefault="00B14099" w:rsidP="007943C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5635">
        <w:rPr>
          <w:rFonts w:ascii="Times New Roman" w:hAnsi="Times New Roman" w:cs="Times New Roman"/>
          <w:sz w:val="24"/>
          <w:szCs w:val="24"/>
        </w:rPr>
        <w:t>b)</w:t>
      </w:r>
      <w:r w:rsidR="007943CD" w:rsidRPr="00495635">
        <w:rPr>
          <w:rFonts w:ascii="Times New Roman" w:hAnsi="Times New Roman" w:cs="Times New Roman"/>
          <w:sz w:val="24"/>
          <w:szCs w:val="24"/>
        </w:rPr>
        <w:t xml:space="preserve"> Opracowania dla każdego z uczestników Karty udzielonego wsparcia uczestnika projektu i Indywidualnej Ścieżki Udziału w Projekcie oraz bieżącej aktualizacji dokumentów. </w:t>
      </w:r>
    </w:p>
    <w:p w:rsidR="00F20565" w:rsidRPr="00495635" w:rsidRDefault="00B14099" w:rsidP="007943C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5635"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="007943CD" w:rsidRPr="00495635">
        <w:rPr>
          <w:rFonts w:ascii="Times New Roman" w:hAnsi="Times New Roman" w:cs="Times New Roman"/>
          <w:sz w:val="24"/>
          <w:szCs w:val="24"/>
        </w:rPr>
        <w:t xml:space="preserve"> Zapewnienia odpowiedniej kadry, bazy dydaktycznej oraz materiałów niezbędnych dla przeprowadzenia zaplanowanych działań. </w:t>
      </w:r>
    </w:p>
    <w:p w:rsidR="00F20565" w:rsidRPr="00F20565" w:rsidRDefault="00C71FAC" w:rsidP="001B7847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C71FAC" w:rsidRDefault="007943CD" w:rsidP="007943C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0565">
        <w:rPr>
          <w:rFonts w:ascii="Times New Roman" w:hAnsi="Times New Roman" w:cs="Times New Roman"/>
          <w:sz w:val="24"/>
          <w:szCs w:val="24"/>
        </w:rPr>
        <w:t xml:space="preserve">Zobowiązania uczestników projektu: </w:t>
      </w:r>
    </w:p>
    <w:p w:rsidR="00F20565" w:rsidRPr="00F20565" w:rsidRDefault="007943CD" w:rsidP="007943C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0565">
        <w:rPr>
          <w:rFonts w:ascii="Times New Roman" w:hAnsi="Times New Roman" w:cs="Times New Roman"/>
          <w:sz w:val="24"/>
          <w:szCs w:val="24"/>
        </w:rPr>
        <w:t xml:space="preserve">1. Uczestnik zobowiązuje się do: </w:t>
      </w:r>
    </w:p>
    <w:p w:rsidR="00F20565" w:rsidRPr="00F20565" w:rsidRDefault="00B14099" w:rsidP="007943C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943CD" w:rsidRPr="00F20565">
        <w:rPr>
          <w:rFonts w:ascii="Times New Roman" w:hAnsi="Times New Roman" w:cs="Times New Roman"/>
          <w:sz w:val="24"/>
          <w:szCs w:val="24"/>
        </w:rPr>
        <w:t xml:space="preserve">Realizacji działań określonych w </w:t>
      </w:r>
      <w:r>
        <w:rPr>
          <w:rFonts w:ascii="Times New Roman" w:hAnsi="Times New Roman" w:cs="Times New Roman"/>
          <w:sz w:val="24"/>
          <w:szCs w:val="24"/>
        </w:rPr>
        <w:t xml:space="preserve">Planie Działania </w:t>
      </w:r>
      <w:r w:rsidR="007943CD" w:rsidRPr="00F20565">
        <w:rPr>
          <w:rFonts w:ascii="Times New Roman" w:hAnsi="Times New Roman" w:cs="Times New Roman"/>
          <w:sz w:val="24"/>
          <w:szCs w:val="24"/>
        </w:rPr>
        <w:t>w Projekcie, o której mowa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3CD" w:rsidRPr="00F20565">
        <w:rPr>
          <w:rFonts w:ascii="Times New Roman" w:hAnsi="Times New Roman" w:cs="Times New Roman"/>
          <w:sz w:val="24"/>
          <w:szCs w:val="24"/>
        </w:rPr>
        <w:t xml:space="preserve">4 pkt 2. </w:t>
      </w:r>
    </w:p>
    <w:p w:rsidR="00F20565" w:rsidRPr="00F20565" w:rsidRDefault="00B14099" w:rsidP="007943C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7943CD" w:rsidRPr="00F20565">
        <w:rPr>
          <w:rFonts w:ascii="Times New Roman" w:hAnsi="Times New Roman" w:cs="Times New Roman"/>
          <w:sz w:val="24"/>
          <w:szCs w:val="24"/>
        </w:rPr>
        <w:t xml:space="preserve">Podpisywania w trakcie udziału w zajęciach realizowanych w ramach projektu list obecności, dzienników usług/zajęć, kart realizacji wsparcia i innych dokumentów wskazanych przez prowadzącego usługę/zajęcia. </w:t>
      </w:r>
    </w:p>
    <w:p w:rsidR="00F20565" w:rsidRPr="00F20565" w:rsidRDefault="00B14099" w:rsidP="007943C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7943CD" w:rsidRPr="00F20565">
        <w:rPr>
          <w:rFonts w:ascii="Times New Roman" w:hAnsi="Times New Roman" w:cs="Times New Roman"/>
          <w:sz w:val="24"/>
          <w:szCs w:val="24"/>
        </w:rPr>
        <w:t xml:space="preserve"> Wypełniania w trakcie udziału w usługach/zajęciach ankiet ewaluacyjnych i testów sprawdzających. </w:t>
      </w:r>
    </w:p>
    <w:p w:rsidR="00B14099" w:rsidRDefault="00B14099" w:rsidP="007943C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7943CD" w:rsidRPr="00F20565">
        <w:rPr>
          <w:rFonts w:ascii="Times New Roman" w:hAnsi="Times New Roman" w:cs="Times New Roman"/>
          <w:sz w:val="24"/>
          <w:szCs w:val="24"/>
        </w:rPr>
        <w:t xml:space="preserve">Przystąpienia do egzaminów wewnętrznych lub zewnętrznych w ramach zajęć (jeżeli dotyczy). </w:t>
      </w:r>
    </w:p>
    <w:p w:rsidR="00F20565" w:rsidRPr="00F20565" w:rsidRDefault="00B14099" w:rsidP="007943C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7943CD" w:rsidRPr="00F20565">
        <w:rPr>
          <w:rFonts w:ascii="Times New Roman" w:hAnsi="Times New Roman" w:cs="Times New Roman"/>
          <w:sz w:val="24"/>
          <w:szCs w:val="24"/>
        </w:rPr>
        <w:t xml:space="preserve"> Bieżącego informowania Partnera odpowiedzialnego za prowadzenie usługi/zajęć w ramach danego obszaru wsparcia o wszystkich zdarzeniach mogących zakłócić dalszy udział uczestnika w projekcie. </w:t>
      </w:r>
    </w:p>
    <w:p w:rsidR="00F20565" w:rsidRPr="00F20565" w:rsidRDefault="00B14099" w:rsidP="001B7847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B14099" w:rsidRDefault="007943CD" w:rsidP="007943C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0565">
        <w:rPr>
          <w:rFonts w:ascii="Times New Roman" w:hAnsi="Times New Roman" w:cs="Times New Roman"/>
          <w:sz w:val="24"/>
          <w:szCs w:val="24"/>
        </w:rPr>
        <w:t xml:space="preserve">Postanowienia końcowe </w:t>
      </w:r>
    </w:p>
    <w:p w:rsidR="00F20565" w:rsidRPr="00F20565" w:rsidRDefault="007943CD" w:rsidP="007943C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0565">
        <w:rPr>
          <w:rFonts w:ascii="Times New Roman" w:hAnsi="Times New Roman" w:cs="Times New Roman"/>
          <w:sz w:val="24"/>
          <w:szCs w:val="24"/>
        </w:rPr>
        <w:t xml:space="preserve">1. Realizator projektu zastrzega sobie prawo do zmian w niniejszym regulaminie, przy czym wszelkie zmiany wprowadzane będą w formie pisemnej. Informacje o ewentualnej zmianie regulaminu zostaną zamieszczone na stronach internetowych </w:t>
      </w:r>
      <w:r w:rsidR="00B14099">
        <w:rPr>
          <w:rFonts w:ascii="Times New Roman" w:hAnsi="Times New Roman" w:cs="Times New Roman"/>
          <w:sz w:val="24"/>
          <w:szCs w:val="24"/>
        </w:rPr>
        <w:t>Gminy</w:t>
      </w:r>
      <w:r w:rsidR="00495635">
        <w:rPr>
          <w:rFonts w:ascii="Times New Roman" w:hAnsi="Times New Roman" w:cs="Times New Roman"/>
          <w:sz w:val="24"/>
          <w:szCs w:val="24"/>
        </w:rPr>
        <w:t xml:space="preserve"> Kargowa </w:t>
      </w:r>
      <w:r w:rsidRPr="002B3982">
        <w:rPr>
          <w:rFonts w:ascii="Times New Roman" w:hAnsi="Times New Roman" w:cs="Times New Roman"/>
          <w:sz w:val="24"/>
          <w:szCs w:val="24"/>
        </w:rPr>
        <w:t xml:space="preserve">pod adresem </w:t>
      </w:r>
      <w:r w:rsidR="002B3982" w:rsidRPr="002B3982">
        <w:rPr>
          <w:rFonts w:ascii="Times New Roman" w:hAnsi="Times New Roman" w:cs="Times New Roman"/>
          <w:sz w:val="24"/>
          <w:szCs w:val="24"/>
        </w:rPr>
        <w:t>www.kargowa.pl/aktualnosci</w:t>
      </w:r>
    </w:p>
    <w:p w:rsidR="00335E39" w:rsidRDefault="007943CD" w:rsidP="00027A9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0565">
        <w:rPr>
          <w:rFonts w:ascii="Times New Roman" w:hAnsi="Times New Roman" w:cs="Times New Roman"/>
          <w:sz w:val="24"/>
          <w:szCs w:val="24"/>
        </w:rPr>
        <w:t>2. Regulamin wc</w:t>
      </w:r>
      <w:r w:rsidR="00B14099">
        <w:rPr>
          <w:rFonts w:ascii="Times New Roman" w:hAnsi="Times New Roman" w:cs="Times New Roman"/>
          <w:sz w:val="24"/>
          <w:szCs w:val="24"/>
        </w:rPr>
        <w:t>hodzi w życie z dniem</w:t>
      </w:r>
      <w:r w:rsidR="002B3982">
        <w:rPr>
          <w:rFonts w:ascii="Times New Roman" w:hAnsi="Times New Roman" w:cs="Times New Roman"/>
          <w:sz w:val="24"/>
          <w:szCs w:val="24"/>
        </w:rPr>
        <w:t xml:space="preserve"> 01.04.2019 </w:t>
      </w:r>
      <w:r w:rsidRPr="00F20565">
        <w:rPr>
          <w:rFonts w:ascii="Times New Roman" w:hAnsi="Times New Roman" w:cs="Times New Roman"/>
          <w:sz w:val="24"/>
          <w:szCs w:val="24"/>
        </w:rPr>
        <w:t xml:space="preserve">roku i obowiązuje do </w:t>
      </w:r>
      <w:r w:rsidR="00B14099">
        <w:rPr>
          <w:rFonts w:ascii="Times New Roman" w:hAnsi="Times New Roman" w:cs="Times New Roman"/>
          <w:sz w:val="24"/>
          <w:szCs w:val="24"/>
        </w:rPr>
        <w:t>3</w:t>
      </w:r>
      <w:r w:rsidR="00495635">
        <w:rPr>
          <w:rFonts w:ascii="Times New Roman" w:hAnsi="Times New Roman" w:cs="Times New Roman"/>
          <w:sz w:val="24"/>
          <w:szCs w:val="24"/>
        </w:rPr>
        <w:t>1</w:t>
      </w:r>
      <w:r w:rsidR="00B14099">
        <w:rPr>
          <w:rFonts w:ascii="Times New Roman" w:hAnsi="Times New Roman" w:cs="Times New Roman"/>
          <w:sz w:val="24"/>
          <w:szCs w:val="24"/>
        </w:rPr>
        <w:t>.0</w:t>
      </w:r>
      <w:r w:rsidR="00495635">
        <w:rPr>
          <w:rFonts w:ascii="Times New Roman" w:hAnsi="Times New Roman" w:cs="Times New Roman"/>
          <w:sz w:val="24"/>
          <w:szCs w:val="24"/>
        </w:rPr>
        <w:t>3</w:t>
      </w:r>
      <w:r w:rsidR="00B14099">
        <w:rPr>
          <w:rFonts w:ascii="Times New Roman" w:hAnsi="Times New Roman" w:cs="Times New Roman"/>
          <w:sz w:val="24"/>
          <w:szCs w:val="24"/>
        </w:rPr>
        <w:t>.20</w:t>
      </w:r>
      <w:r w:rsidR="00495635">
        <w:rPr>
          <w:rFonts w:ascii="Times New Roman" w:hAnsi="Times New Roman" w:cs="Times New Roman"/>
          <w:sz w:val="24"/>
          <w:szCs w:val="24"/>
        </w:rPr>
        <w:t>22</w:t>
      </w:r>
      <w:r w:rsidR="00B14099">
        <w:rPr>
          <w:rFonts w:ascii="Times New Roman" w:hAnsi="Times New Roman" w:cs="Times New Roman"/>
          <w:sz w:val="24"/>
          <w:szCs w:val="24"/>
        </w:rPr>
        <w:t xml:space="preserve"> </w:t>
      </w:r>
      <w:r w:rsidRPr="00F20565">
        <w:rPr>
          <w:rFonts w:ascii="Times New Roman" w:hAnsi="Times New Roman" w:cs="Times New Roman"/>
          <w:sz w:val="24"/>
          <w:szCs w:val="24"/>
        </w:rPr>
        <w:t>roku</w:t>
      </w:r>
    </w:p>
    <w:p w:rsidR="00F547AD" w:rsidRPr="0024664C" w:rsidRDefault="00F547AD" w:rsidP="00E3057F">
      <w:pPr>
        <w:spacing w:line="360" w:lineRule="auto"/>
        <w:jc w:val="both"/>
      </w:pPr>
    </w:p>
    <w:p w:rsidR="007E5210" w:rsidRDefault="007E5210" w:rsidP="00E30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5210" w:rsidSect="00C52260">
      <w:headerReference w:type="default" r:id="rId8"/>
      <w:pgSz w:w="11906" w:h="16838"/>
      <w:pgMar w:top="1276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DC7" w:rsidRDefault="00D56DC7" w:rsidP="001C6792">
      <w:pPr>
        <w:spacing w:after="0" w:line="240" w:lineRule="auto"/>
      </w:pPr>
      <w:r>
        <w:separator/>
      </w:r>
    </w:p>
  </w:endnote>
  <w:endnote w:type="continuationSeparator" w:id="0">
    <w:p w:rsidR="00D56DC7" w:rsidRDefault="00D56DC7" w:rsidP="001C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DC7" w:rsidRDefault="00D56DC7" w:rsidP="001C6792">
      <w:pPr>
        <w:spacing w:after="0" w:line="240" w:lineRule="auto"/>
      </w:pPr>
      <w:r>
        <w:separator/>
      </w:r>
    </w:p>
  </w:footnote>
  <w:footnote w:type="continuationSeparator" w:id="0">
    <w:p w:rsidR="00D56DC7" w:rsidRDefault="00D56DC7" w:rsidP="001C6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DE6" w:rsidRDefault="00051D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3660D1" wp14:editId="712D32F3">
          <wp:simplePos x="0" y="0"/>
          <wp:positionH relativeFrom="margin">
            <wp:posOffset>-304800</wp:posOffset>
          </wp:positionH>
          <wp:positionV relativeFrom="topMargin">
            <wp:posOffset>203835</wp:posOffset>
          </wp:positionV>
          <wp:extent cx="6689725" cy="467995"/>
          <wp:effectExtent l="0" t="0" r="0" b="825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972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EB141F2"/>
    <w:lvl w:ilvl="0" w:tplc="FFFFFFFF">
      <w:start w:val="1"/>
      <w:numFmt w:val="bullet"/>
      <w:lvlText w:val="W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545E146"/>
    <w:lvl w:ilvl="0" w:tplc="FFFFFFFF">
      <w:start w:val="1"/>
      <w:numFmt w:val="decimal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BD062C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4DB127F8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32E61A6E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1F16E9E8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1190CDE6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B14196"/>
    <w:multiLevelType w:val="hybridMultilevel"/>
    <w:tmpl w:val="1C820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6A42C5"/>
    <w:multiLevelType w:val="hybridMultilevel"/>
    <w:tmpl w:val="30B04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0146FF"/>
    <w:multiLevelType w:val="hybridMultilevel"/>
    <w:tmpl w:val="E16EDC28"/>
    <w:lvl w:ilvl="0" w:tplc="8D6AA9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B35E68"/>
    <w:multiLevelType w:val="hybridMultilevel"/>
    <w:tmpl w:val="A9081B96"/>
    <w:lvl w:ilvl="0" w:tplc="B068F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906419"/>
    <w:multiLevelType w:val="hybridMultilevel"/>
    <w:tmpl w:val="85626502"/>
    <w:lvl w:ilvl="0" w:tplc="C2D6211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EE11897"/>
    <w:multiLevelType w:val="hybridMultilevel"/>
    <w:tmpl w:val="8640D28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0033277"/>
    <w:multiLevelType w:val="hybridMultilevel"/>
    <w:tmpl w:val="37B691E6"/>
    <w:lvl w:ilvl="0" w:tplc="D7707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7D1231"/>
    <w:multiLevelType w:val="hybridMultilevel"/>
    <w:tmpl w:val="272AD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C4E06"/>
    <w:multiLevelType w:val="hybridMultilevel"/>
    <w:tmpl w:val="41803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9D7A32"/>
    <w:multiLevelType w:val="hybridMultilevel"/>
    <w:tmpl w:val="85E04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E1B2D"/>
    <w:multiLevelType w:val="hybridMultilevel"/>
    <w:tmpl w:val="376EC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47DF9"/>
    <w:multiLevelType w:val="hybridMultilevel"/>
    <w:tmpl w:val="F5F69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73212"/>
    <w:multiLevelType w:val="hybridMultilevel"/>
    <w:tmpl w:val="6ED42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F6706"/>
    <w:multiLevelType w:val="hybridMultilevel"/>
    <w:tmpl w:val="C8F04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E464E"/>
    <w:multiLevelType w:val="hybridMultilevel"/>
    <w:tmpl w:val="E2DA67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D42015"/>
    <w:multiLevelType w:val="hybridMultilevel"/>
    <w:tmpl w:val="B3C40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0"/>
  </w:num>
  <w:num w:numId="4">
    <w:abstractNumId w:val="11"/>
  </w:num>
  <w:num w:numId="5">
    <w:abstractNumId w:val="14"/>
  </w:num>
  <w:num w:numId="6">
    <w:abstractNumId w:val="20"/>
  </w:num>
  <w:num w:numId="7">
    <w:abstractNumId w:val="9"/>
  </w:num>
  <w:num w:numId="8">
    <w:abstractNumId w:val="19"/>
  </w:num>
  <w:num w:numId="9">
    <w:abstractNumId w:val="16"/>
  </w:num>
  <w:num w:numId="10">
    <w:abstractNumId w:val="21"/>
  </w:num>
  <w:num w:numId="11">
    <w:abstractNumId w:val="24"/>
  </w:num>
  <w:num w:numId="12">
    <w:abstractNumId w:val="12"/>
  </w:num>
  <w:num w:numId="13">
    <w:abstractNumId w:val="15"/>
  </w:num>
  <w:num w:numId="14">
    <w:abstractNumId w:val="13"/>
  </w:num>
  <w:num w:numId="15">
    <w:abstractNumId w:val="22"/>
  </w:num>
  <w:num w:numId="16">
    <w:abstractNumId w:val="18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DF"/>
    <w:rsid w:val="00025BA4"/>
    <w:rsid w:val="00027617"/>
    <w:rsid w:val="00027A90"/>
    <w:rsid w:val="00051DE6"/>
    <w:rsid w:val="00071591"/>
    <w:rsid w:val="00087FB3"/>
    <w:rsid w:val="00092506"/>
    <w:rsid w:val="000F73B2"/>
    <w:rsid w:val="00134C9C"/>
    <w:rsid w:val="00147AA7"/>
    <w:rsid w:val="00186DE7"/>
    <w:rsid w:val="001B7847"/>
    <w:rsid w:val="001C04EB"/>
    <w:rsid w:val="001C6792"/>
    <w:rsid w:val="001D1F2E"/>
    <w:rsid w:val="001E081A"/>
    <w:rsid w:val="0024664C"/>
    <w:rsid w:val="00275EB0"/>
    <w:rsid w:val="002A6856"/>
    <w:rsid w:val="002B15A0"/>
    <w:rsid w:val="002B3982"/>
    <w:rsid w:val="002B75A2"/>
    <w:rsid w:val="002C307C"/>
    <w:rsid w:val="002F1024"/>
    <w:rsid w:val="002F14DF"/>
    <w:rsid w:val="00311FB3"/>
    <w:rsid w:val="00325474"/>
    <w:rsid w:val="00335E39"/>
    <w:rsid w:val="003A0715"/>
    <w:rsid w:val="003C64A7"/>
    <w:rsid w:val="003E65E7"/>
    <w:rsid w:val="00445922"/>
    <w:rsid w:val="00445FA6"/>
    <w:rsid w:val="00495635"/>
    <w:rsid w:val="004B3F88"/>
    <w:rsid w:val="004B7099"/>
    <w:rsid w:val="004E1CB2"/>
    <w:rsid w:val="004F74DD"/>
    <w:rsid w:val="00537886"/>
    <w:rsid w:val="005A0BD2"/>
    <w:rsid w:val="005A4D9A"/>
    <w:rsid w:val="005B7D1F"/>
    <w:rsid w:val="00633CB2"/>
    <w:rsid w:val="00675C80"/>
    <w:rsid w:val="006914E2"/>
    <w:rsid w:val="006D14F4"/>
    <w:rsid w:val="006F04BB"/>
    <w:rsid w:val="00753390"/>
    <w:rsid w:val="007943CD"/>
    <w:rsid w:val="007D2FEC"/>
    <w:rsid w:val="007D4136"/>
    <w:rsid w:val="007E1B0F"/>
    <w:rsid w:val="007E5210"/>
    <w:rsid w:val="0081409A"/>
    <w:rsid w:val="00821DBA"/>
    <w:rsid w:val="008620DB"/>
    <w:rsid w:val="0086244E"/>
    <w:rsid w:val="00897927"/>
    <w:rsid w:val="008E5B31"/>
    <w:rsid w:val="00912148"/>
    <w:rsid w:val="00970867"/>
    <w:rsid w:val="00983478"/>
    <w:rsid w:val="009A0D87"/>
    <w:rsid w:val="009C164A"/>
    <w:rsid w:val="00A66BE4"/>
    <w:rsid w:val="00AB524C"/>
    <w:rsid w:val="00AF1E38"/>
    <w:rsid w:val="00AF4222"/>
    <w:rsid w:val="00B14099"/>
    <w:rsid w:val="00B37B85"/>
    <w:rsid w:val="00B62049"/>
    <w:rsid w:val="00B90D40"/>
    <w:rsid w:val="00BE1D47"/>
    <w:rsid w:val="00C268CF"/>
    <w:rsid w:val="00C52260"/>
    <w:rsid w:val="00C71FAC"/>
    <w:rsid w:val="00D56DC7"/>
    <w:rsid w:val="00D6764F"/>
    <w:rsid w:val="00DE2BA2"/>
    <w:rsid w:val="00E06197"/>
    <w:rsid w:val="00E3057F"/>
    <w:rsid w:val="00E30D0B"/>
    <w:rsid w:val="00E96979"/>
    <w:rsid w:val="00EA6016"/>
    <w:rsid w:val="00F145D8"/>
    <w:rsid w:val="00F20565"/>
    <w:rsid w:val="00F37628"/>
    <w:rsid w:val="00F44158"/>
    <w:rsid w:val="00F547AD"/>
    <w:rsid w:val="00F72719"/>
    <w:rsid w:val="00F87522"/>
    <w:rsid w:val="00F91C7E"/>
    <w:rsid w:val="00FD43DF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2B8BA"/>
  <w15:docId w15:val="{2C0EB2E8-7A41-4698-97E7-0C75D872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4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4B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2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2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2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2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2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2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6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792"/>
  </w:style>
  <w:style w:type="paragraph" w:styleId="Stopka">
    <w:name w:val="footer"/>
    <w:basedOn w:val="Normalny"/>
    <w:link w:val="StopkaZnak"/>
    <w:uiPriority w:val="99"/>
    <w:unhideWhenUsed/>
    <w:rsid w:val="001C6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792"/>
  </w:style>
  <w:style w:type="character" w:styleId="Nierozpoznanawzmianka">
    <w:name w:val="Unresolved Mention"/>
    <w:basedOn w:val="Domylnaczcionkaakapitu"/>
    <w:uiPriority w:val="99"/>
    <w:semiHidden/>
    <w:unhideWhenUsed/>
    <w:rsid w:val="00D67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206CC-0D1E-472D-B70D-833E7651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2855</Words>
  <Characters>17136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ja</cp:lastModifiedBy>
  <cp:revision>2</cp:revision>
  <dcterms:created xsi:type="dcterms:W3CDTF">2019-05-08T11:00:00Z</dcterms:created>
  <dcterms:modified xsi:type="dcterms:W3CDTF">2019-05-08T11:00:00Z</dcterms:modified>
</cp:coreProperties>
</file>